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F2536" w14:textId="1D4D95BB" w:rsidR="00D34AE7" w:rsidRPr="00BB5499" w:rsidRDefault="00045F50" w:rsidP="00D34A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</w:t>
      </w:r>
      <w:r w:rsidR="00D34AE7">
        <w:rPr>
          <w:b/>
          <w:sz w:val="28"/>
          <w:szCs w:val="28"/>
        </w:rPr>
        <w:t>10</w:t>
      </w:r>
      <w:r w:rsidR="00D34AE7" w:rsidRPr="00BB5499">
        <w:rPr>
          <w:b/>
          <w:sz w:val="28"/>
          <w:szCs w:val="28"/>
        </w:rPr>
        <w:t xml:space="preserve"> Work Assignment</w:t>
      </w:r>
    </w:p>
    <w:p w14:paraId="5A7383A6" w14:textId="4A362077" w:rsidR="00D34AE7" w:rsidRPr="00045F50" w:rsidRDefault="00A02525" w:rsidP="00D34AE7">
      <w:pPr>
        <w:rPr>
          <w:rFonts w:eastAsia="Times New Roman" w:cs="Times New Roman"/>
          <w:i/>
          <w:sz w:val="20"/>
          <w:szCs w:val="20"/>
        </w:rPr>
      </w:pPr>
      <w:r w:rsidRPr="00045F50">
        <w:rPr>
          <w:rFonts w:eastAsia="Times New Roman" w:cs="Times New Roman"/>
          <w:i/>
          <w:sz w:val="20"/>
          <w:szCs w:val="20"/>
        </w:rPr>
        <w:t>Remember to save a personal copy of this completed work assignment for future reference.</w:t>
      </w:r>
    </w:p>
    <w:p w14:paraId="24D63EDB" w14:textId="77777777" w:rsidR="00A02525" w:rsidRPr="00172861" w:rsidRDefault="00A02525" w:rsidP="00D34AE7">
      <w:pPr>
        <w:rPr>
          <w:rStyle w:val="tx"/>
          <w:sz w:val="28"/>
          <w:szCs w:val="28"/>
        </w:rPr>
      </w:pPr>
    </w:p>
    <w:p w14:paraId="318781C5" w14:textId="5A083344" w:rsidR="007E61AE" w:rsidRDefault="00C16C6F" w:rsidP="007E61AE">
      <w:r w:rsidRPr="0019236C">
        <w:rPr>
          <w:i/>
        </w:rPr>
        <w:t>(add more rows if needed)</w:t>
      </w:r>
    </w:p>
    <w:p w14:paraId="00C7C4E9" w14:textId="0E29BA14" w:rsidR="0083775C" w:rsidRDefault="0083775C" w:rsidP="0083775C">
      <w:pPr>
        <w:pStyle w:val="CommentText"/>
        <w:rPr>
          <w:rFonts w:eastAsia="MS Gothic" w:cs="Times New Roman"/>
          <w:lang w:val="en-GB"/>
        </w:rPr>
      </w:pPr>
      <w:r>
        <w:t>Now that you</w:t>
      </w:r>
      <w:r w:rsidR="00DA4064">
        <w:t xml:space="preserve"> have identified and analyze</w:t>
      </w:r>
      <w:r>
        <w:t xml:space="preserve">d your </w:t>
      </w:r>
      <w:r w:rsidR="00E027E9">
        <w:t>stakeholders</w:t>
      </w:r>
      <w:r w:rsidR="00DA4064">
        <w:t xml:space="preserve"> and selected </w:t>
      </w:r>
      <w:r>
        <w:t xml:space="preserve">specific </w:t>
      </w:r>
      <w:r w:rsidR="00DA4064">
        <w:t xml:space="preserve">engagement </w:t>
      </w:r>
      <w:r>
        <w:t>objectives to achieve</w:t>
      </w:r>
      <w:r w:rsidR="00DA4064">
        <w:t xml:space="preserve"> for each stage of the research process</w:t>
      </w:r>
      <w:r>
        <w:t xml:space="preserve">, </w:t>
      </w:r>
      <w:r>
        <w:rPr>
          <w:rFonts w:eastAsia="MS Gothic" w:cs="Times New Roman"/>
          <w:lang w:val="en-GB"/>
        </w:rPr>
        <w:t xml:space="preserve">it’s time to complete your stakeholder engagement </w:t>
      </w:r>
      <w:r w:rsidRPr="00172861">
        <w:rPr>
          <w:rFonts w:eastAsia="MS Gothic" w:cs="Times New Roman"/>
          <w:lang w:val="en-GB"/>
        </w:rPr>
        <w:t>work plan</w:t>
      </w:r>
      <w:r>
        <w:rPr>
          <w:rFonts w:eastAsia="MS Gothic" w:cs="Times New Roman"/>
          <w:lang w:val="en-GB"/>
        </w:rPr>
        <w:t>.</w:t>
      </w:r>
    </w:p>
    <w:p w14:paraId="7933F2AE" w14:textId="36EEC351" w:rsidR="0083775C" w:rsidRDefault="0083775C" w:rsidP="0083775C"/>
    <w:p w14:paraId="4ABC7773" w14:textId="0A9CEEC3" w:rsidR="007E61AE" w:rsidRDefault="007E61AE" w:rsidP="007E61AE">
      <w:r>
        <w:t xml:space="preserve">We have learned that </w:t>
      </w:r>
      <w:r w:rsidR="0083775C">
        <w:t xml:space="preserve">there is no </w:t>
      </w:r>
      <w:r w:rsidR="0083775C" w:rsidRPr="0083775C">
        <w:t>‘one size fits all’ model for stakeholder engagement.</w:t>
      </w:r>
      <w:r w:rsidR="0083775C">
        <w:t xml:space="preserve"> S</w:t>
      </w:r>
      <w:r w:rsidRPr="007E61AE">
        <w:t xml:space="preserve">takeholders need to be engaged in </w:t>
      </w:r>
      <w:r>
        <w:t xml:space="preserve">different ways, </w:t>
      </w:r>
      <w:r w:rsidRPr="007E61AE">
        <w:t xml:space="preserve">depending on </w:t>
      </w:r>
      <w:r w:rsidR="0083775C">
        <w:t xml:space="preserve">the trial site’s </w:t>
      </w:r>
      <w:r w:rsidRPr="007E61AE">
        <w:t xml:space="preserve">goals, </w:t>
      </w:r>
      <w:r>
        <w:t>barriers, opportun</w:t>
      </w:r>
      <w:r w:rsidR="0083775C">
        <w:t xml:space="preserve">ities, resources available and stakeholders’ </w:t>
      </w:r>
      <w:r>
        <w:t xml:space="preserve">own preferences and </w:t>
      </w:r>
      <w:r w:rsidRPr="007E61AE">
        <w:t xml:space="preserve">interests. </w:t>
      </w:r>
      <w:r>
        <w:t>We have also learned that engagement is ongoing, and</w:t>
      </w:r>
      <w:r w:rsidRPr="007E61AE">
        <w:t xml:space="preserve"> stakeholder needs can change over time. </w:t>
      </w:r>
    </w:p>
    <w:p w14:paraId="779F70E9" w14:textId="77777777" w:rsidR="0083775C" w:rsidRDefault="0083775C" w:rsidP="007E61AE"/>
    <w:p w14:paraId="3ABB85F1" w14:textId="2E34D13F" w:rsidR="0083775C" w:rsidRDefault="0083775C" w:rsidP="007E61AE">
      <w:r w:rsidRPr="0083775C">
        <w:t xml:space="preserve">In selecting the </w:t>
      </w:r>
      <w:r>
        <w:t xml:space="preserve">methods </w:t>
      </w:r>
      <w:r w:rsidRPr="0083775C">
        <w:t xml:space="preserve">of engagement, you also need to </w:t>
      </w:r>
      <w:r w:rsidR="00E027E9">
        <w:t xml:space="preserve">ensure </w:t>
      </w:r>
      <w:r w:rsidRPr="0083775C">
        <w:t xml:space="preserve">that the </w:t>
      </w:r>
      <w:r w:rsidR="00E027E9">
        <w:t>activities</w:t>
      </w:r>
      <w:r w:rsidRPr="0083775C">
        <w:t xml:space="preserve"> you are selecting fit with </w:t>
      </w:r>
      <w:r>
        <w:t>your research</w:t>
      </w:r>
      <w:r w:rsidRPr="0083775C">
        <w:t xml:space="preserve"> timelines, are adequately resourced, and that responsibility for the engagement </w:t>
      </w:r>
      <w:r>
        <w:t>activity</w:t>
      </w:r>
      <w:r w:rsidRPr="0083775C">
        <w:t xml:space="preserve"> is clearly identified.</w:t>
      </w:r>
    </w:p>
    <w:p w14:paraId="19B0437E" w14:textId="77777777" w:rsidR="00C16C6F" w:rsidRDefault="00C16C6F" w:rsidP="00D34AE7">
      <w:pPr>
        <w:pStyle w:val="Heading1"/>
        <w:spacing w:after="0"/>
        <w:rPr>
          <w:rFonts w:asciiTheme="minorHAnsi" w:eastAsia="MS Gothic" w:hAnsiTheme="minorHAnsi"/>
          <w:szCs w:val="28"/>
        </w:rPr>
      </w:pPr>
    </w:p>
    <w:p w14:paraId="0C40D7A6" w14:textId="61316F4E" w:rsidR="00C16C6F" w:rsidRDefault="00C16C6F" w:rsidP="00D34AE7">
      <w:pPr>
        <w:pStyle w:val="Heading1"/>
        <w:spacing w:after="0"/>
        <w:rPr>
          <w:rFonts w:asciiTheme="minorHAnsi" w:eastAsia="MS Gothic" w:hAnsiTheme="minorHAnsi"/>
          <w:szCs w:val="28"/>
        </w:rPr>
      </w:pPr>
      <w:r>
        <w:rPr>
          <w:rFonts w:asciiTheme="minorHAnsi" w:eastAsia="MS Gothic" w:hAnsiTheme="minorHAnsi"/>
          <w:szCs w:val="28"/>
        </w:rPr>
        <w:t>Instructions</w:t>
      </w:r>
      <w:bookmarkStart w:id="0" w:name="_GoBack"/>
      <w:bookmarkEnd w:id="0"/>
    </w:p>
    <w:p w14:paraId="1C8E5B09" w14:textId="7EC1F264" w:rsidR="00D34AE7" w:rsidRPr="00C16C6F" w:rsidRDefault="00C16C6F" w:rsidP="00D34AE7">
      <w:pPr>
        <w:pStyle w:val="Heading1"/>
        <w:spacing w:after="0"/>
        <w:rPr>
          <w:rFonts w:asciiTheme="minorHAnsi" w:eastAsia="MS Gothic" w:hAnsiTheme="minorHAnsi"/>
          <w:szCs w:val="28"/>
        </w:rPr>
      </w:pPr>
      <w:r>
        <w:rPr>
          <w:rFonts w:asciiTheme="minorHAnsi" w:eastAsia="MS Gothic" w:hAnsiTheme="minorHAnsi"/>
          <w:szCs w:val="28"/>
        </w:rPr>
        <w:t xml:space="preserve">Step 1: </w:t>
      </w:r>
      <w:r w:rsidR="00172861" w:rsidRPr="00172861">
        <w:rPr>
          <w:rFonts w:asciiTheme="minorHAnsi" w:eastAsia="MS Gothic" w:hAnsiTheme="minorHAnsi"/>
          <w:szCs w:val="28"/>
        </w:rPr>
        <w:t>Completing Your Stakeholder Engagement Plan</w:t>
      </w:r>
    </w:p>
    <w:p w14:paraId="75EB4280" w14:textId="77777777" w:rsidR="005C2527" w:rsidRPr="00172861" w:rsidRDefault="005C2527" w:rsidP="005C2527">
      <w:pPr>
        <w:rPr>
          <w:rFonts w:eastAsia="MS Gothic" w:cs="Times New Roman"/>
          <w:lang w:val="en-GB"/>
        </w:rPr>
      </w:pPr>
    </w:p>
    <w:p w14:paraId="22D093C9" w14:textId="395851A4" w:rsidR="00C16C6F" w:rsidRDefault="0083775C" w:rsidP="007E61AE">
      <w:pPr>
        <w:pStyle w:val="CommentText"/>
        <w:numPr>
          <w:ilvl w:val="0"/>
          <w:numId w:val="14"/>
        </w:numPr>
        <w:rPr>
          <w:rFonts w:eastAsia="MS Gothic" w:cs="Times New Roman"/>
          <w:lang w:val="en-GB"/>
        </w:rPr>
      </w:pPr>
      <w:r>
        <w:rPr>
          <w:rFonts w:eastAsia="MS Gothic" w:cs="Times New Roman"/>
          <w:lang w:val="en-GB"/>
        </w:rPr>
        <w:t>Begin by b</w:t>
      </w:r>
      <w:r w:rsidR="00172861">
        <w:rPr>
          <w:rFonts w:eastAsia="MS Gothic" w:cs="Times New Roman"/>
          <w:lang w:val="en-GB"/>
        </w:rPr>
        <w:t>riefly review</w:t>
      </w:r>
      <w:r>
        <w:rPr>
          <w:rFonts w:eastAsia="MS Gothic" w:cs="Times New Roman"/>
          <w:lang w:val="en-GB"/>
        </w:rPr>
        <w:t>ing</w:t>
      </w:r>
      <w:r w:rsidR="00172861">
        <w:rPr>
          <w:rFonts w:eastAsia="MS Gothic" w:cs="Times New Roman"/>
          <w:lang w:val="en-GB"/>
        </w:rPr>
        <w:t xml:space="preserve"> </w:t>
      </w:r>
      <w:r w:rsidR="00C16C6F">
        <w:rPr>
          <w:rFonts w:eastAsia="MS Gothic" w:cs="Times New Roman"/>
          <w:lang w:val="en-GB"/>
        </w:rPr>
        <w:t xml:space="preserve">the GPP Blueprint and </w:t>
      </w:r>
      <w:r w:rsidR="00172861">
        <w:rPr>
          <w:rFonts w:eastAsia="MS Gothic" w:cs="Times New Roman"/>
          <w:lang w:val="en-GB"/>
        </w:rPr>
        <w:t>your responses</w:t>
      </w:r>
      <w:r w:rsidR="00C16C6F">
        <w:rPr>
          <w:rFonts w:eastAsia="MS Gothic" w:cs="Times New Roman"/>
          <w:lang w:val="en-GB"/>
        </w:rPr>
        <w:t xml:space="preserve"> to the questions in each of the Blueprint’s sections. </w:t>
      </w:r>
    </w:p>
    <w:p w14:paraId="00BE5364" w14:textId="51E66D82" w:rsidR="005C2527" w:rsidRPr="007E61AE" w:rsidRDefault="00C16C6F" w:rsidP="007E61AE">
      <w:pPr>
        <w:pStyle w:val="CommentText"/>
        <w:numPr>
          <w:ilvl w:val="0"/>
          <w:numId w:val="14"/>
        </w:numPr>
        <w:rPr>
          <w:rFonts w:eastAsia="MS Gothic" w:cs="Times New Roman"/>
          <w:lang w:val="en-GB"/>
        </w:rPr>
      </w:pPr>
      <w:r>
        <w:rPr>
          <w:rFonts w:eastAsia="MS Gothic" w:cs="Times New Roman"/>
          <w:lang w:val="en-GB"/>
        </w:rPr>
        <w:t>Reflect</w:t>
      </w:r>
      <w:r w:rsidR="007E61AE">
        <w:rPr>
          <w:rFonts w:eastAsia="MS Gothic" w:cs="Times New Roman"/>
          <w:lang w:val="en-GB"/>
        </w:rPr>
        <w:t xml:space="preserve"> </w:t>
      </w:r>
      <w:r w:rsidR="00172861" w:rsidRPr="007E61AE">
        <w:rPr>
          <w:rFonts w:eastAsia="MS Gothic" w:cs="Times New Roman"/>
        </w:rPr>
        <w:t>again on what you are seeking as a r</w:t>
      </w:r>
      <w:r w:rsidR="0083775C">
        <w:rPr>
          <w:rFonts w:eastAsia="MS Gothic" w:cs="Times New Roman"/>
        </w:rPr>
        <w:t>esult of the engagement process.</w:t>
      </w:r>
    </w:p>
    <w:p w14:paraId="762A2836" w14:textId="23D1163D" w:rsidR="007E61AE" w:rsidRPr="00E027E9" w:rsidRDefault="007E61AE" w:rsidP="007E61AE">
      <w:pPr>
        <w:pStyle w:val="CommentText"/>
        <w:numPr>
          <w:ilvl w:val="0"/>
          <w:numId w:val="14"/>
        </w:numPr>
        <w:rPr>
          <w:rFonts w:eastAsia="MS Gothic" w:cs="Times New Roman"/>
          <w:lang w:val="en-GB"/>
        </w:rPr>
      </w:pPr>
      <w:r>
        <w:rPr>
          <w:rFonts w:eastAsia="Times New Roman" w:cs="Times New Roman"/>
        </w:rPr>
        <w:t>Pay special consideration to any barriers and opportunities you identi</w:t>
      </w:r>
      <w:r w:rsidR="00C16C6F">
        <w:rPr>
          <w:rFonts w:eastAsia="Times New Roman" w:cs="Times New Roman"/>
        </w:rPr>
        <w:t>fied in the work assignments</w:t>
      </w:r>
      <w:r>
        <w:rPr>
          <w:rFonts w:eastAsia="Times New Roman" w:cs="Times New Roman"/>
        </w:rPr>
        <w:t xml:space="preserve">. </w:t>
      </w:r>
    </w:p>
    <w:p w14:paraId="3B4C28D1" w14:textId="729FD811" w:rsidR="00E027E9" w:rsidRPr="007E61AE" w:rsidRDefault="00E027E9" w:rsidP="007E61AE">
      <w:pPr>
        <w:pStyle w:val="CommentText"/>
        <w:numPr>
          <w:ilvl w:val="0"/>
          <w:numId w:val="14"/>
        </w:numPr>
        <w:rPr>
          <w:rFonts w:eastAsia="MS Gothic" w:cs="Times New Roman"/>
          <w:lang w:val="en-GB"/>
        </w:rPr>
      </w:pPr>
      <w:r>
        <w:rPr>
          <w:rFonts w:eastAsia="Times New Roman" w:cs="Times New Roman"/>
        </w:rPr>
        <w:t>Follow the instructions</w:t>
      </w:r>
      <w:r w:rsidR="00B7270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in the table below and complete the stakeholder engagement work plan template. </w:t>
      </w:r>
    </w:p>
    <w:p w14:paraId="3510214E" w14:textId="4F6E9960" w:rsidR="007E1C1E" w:rsidRDefault="007E1C1E" w:rsidP="007E61AE">
      <w:pPr>
        <w:pStyle w:val="CommentText"/>
        <w:ind w:left="720"/>
      </w:pPr>
    </w:p>
    <w:tbl>
      <w:tblPr>
        <w:tblStyle w:val="TableGrid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9D9D9" w:themeFill="background1" w:themeFillShade="D9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22"/>
      </w:tblGrid>
      <w:tr w:rsidR="007E1C1E" w:rsidRPr="007E1C1E" w14:paraId="73C7723A" w14:textId="77777777" w:rsidTr="007E1C1E">
        <w:tc>
          <w:tcPr>
            <w:tcW w:w="9322" w:type="dxa"/>
            <w:shd w:val="clear" w:color="auto" w:fill="CCCCCC"/>
            <w:vAlign w:val="center"/>
          </w:tcPr>
          <w:p w14:paraId="5ED385F8" w14:textId="2E284F5C" w:rsidR="007E1C1E" w:rsidRPr="005C2527" w:rsidRDefault="007E1C1E" w:rsidP="007E1C1E">
            <w:pPr>
              <w:pStyle w:val="Heading1"/>
              <w:spacing w:before="60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C252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Provide the requested information in the template provided</w:t>
            </w:r>
            <w:r w:rsidR="0017286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on the next page</w:t>
            </w:r>
            <w:r w:rsidRPr="005C252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 or you can create your own.</w:t>
            </w:r>
          </w:p>
        </w:tc>
      </w:tr>
      <w:tr w:rsidR="007E1C1E" w:rsidRPr="007E1C1E" w14:paraId="2952914A" w14:textId="77777777" w:rsidTr="007E1C1E">
        <w:tc>
          <w:tcPr>
            <w:tcW w:w="9322" w:type="dxa"/>
            <w:shd w:val="clear" w:color="auto" w:fill="auto"/>
          </w:tcPr>
          <w:p w14:paraId="457613EE" w14:textId="7CA573ED" w:rsidR="007E1C1E" w:rsidRPr="007E1C1E" w:rsidRDefault="0019236C" w:rsidP="007E1C1E">
            <w:pPr>
              <w:spacing w:before="60" w:after="60"/>
              <w:rPr>
                <w:rFonts w:asciiTheme="minorHAnsi" w:eastAsia="MS Gothic" w:hAnsiTheme="minorHAnsi"/>
                <w:sz w:val="24"/>
                <w:szCs w:val="24"/>
              </w:rPr>
            </w:pPr>
            <w:r>
              <w:rPr>
                <w:rFonts w:asciiTheme="minorHAnsi" w:eastAsia="MS Gothic" w:hAnsiTheme="minorHAnsi"/>
                <w:sz w:val="24"/>
                <w:szCs w:val="24"/>
              </w:rPr>
              <w:t>F</w:t>
            </w:r>
            <w:r w:rsidR="007E1C1E" w:rsidRPr="007E1C1E">
              <w:rPr>
                <w:rFonts w:asciiTheme="minorHAnsi" w:eastAsia="MS Gothic" w:hAnsiTheme="minorHAnsi"/>
                <w:sz w:val="24"/>
                <w:szCs w:val="24"/>
              </w:rPr>
              <w:t xml:space="preserve">ill in the </w:t>
            </w:r>
            <w:r>
              <w:rPr>
                <w:rFonts w:asciiTheme="minorHAnsi" w:eastAsia="MS Gothic" w:hAnsiTheme="minorHAnsi"/>
                <w:sz w:val="24"/>
                <w:szCs w:val="24"/>
              </w:rPr>
              <w:t xml:space="preserve">stakeholder engagement plan </w:t>
            </w:r>
            <w:r w:rsidR="007E1C1E" w:rsidRPr="007E1C1E">
              <w:rPr>
                <w:rFonts w:asciiTheme="minorHAnsi" w:eastAsia="MS Gothic" w:hAnsiTheme="minorHAnsi"/>
                <w:sz w:val="24"/>
                <w:szCs w:val="24"/>
              </w:rPr>
              <w:t>template below</w:t>
            </w:r>
            <w:r>
              <w:rPr>
                <w:rFonts w:asciiTheme="minorHAnsi" w:eastAsia="MS Gothic" w:hAnsiTheme="minorHAnsi"/>
                <w:sz w:val="24"/>
                <w:szCs w:val="24"/>
              </w:rPr>
              <w:t xml:space="preserve"> (or use your own approved organizational or site-specific) template</w:t>
            </w:r>
            <w:r w:rsidR="007E1C1E" w:rsidRPr="007E1C1E">
              <w:rPr>
                <w:rFonts w:asciiTheme="minorHAnsi" w:eastAsia="MS Gothic" w:hAnsiTheme="minorHAnsi"/>
                <w:sz w:val="24"/>
                <w:szCs w:val="24"/>
              </w:rPr>
              <w:t xml:space="preserve">, based on the following definitions: </w:t>
            </w:r>
          </w:p>
          <w:p w14:paraId="5DE76AD9" w14:textId="77777777" w:rsidR="007E1C1E" w:rsidRPr="007E1C1E" w:rsidRDefault="007E1C1E" w:rsidP="007E1C1E">
            <w:pPr>
              <w:pStyle w:val="Tck"/>
              <w:spacing w:after="60"/>
              <w:ind w:left="425" w:hanging="357"/>
              <w:contextualSpacing w:val="0"/>
              <w:jc w:val="left"/>
              <w:rPr>
                <w:rFonts w:asciiTheme="minorHAnsi" w:hAnsiTheme="minorHAnsi"/>
                <w:b/>
                <w:sz w:val="24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 xml:space="preserve">Goal: </w:t>
            </w:r>
            <w:r w:rsidRPr="007E1C1E">
              <w:rPr>
                <w:rFonts w:asciiTheme="minorHAnsi" w:hAnsiTheme="minorHAnsi"/>
                <w:sz w:val="24"/>
              </w:rPr>
              <w:t>a broad statement (or statements) that describes the overall purpose of your stakeholder engagement efforts. List the goals you drafted in Section 2.1 at the top of the template.</w:t>
            </w:r>
          </w:p>
          <w:p w14:paraId="11FAFB6C" w14:textId="2873C89B" w:rsidR="007E1C1E" w:rsidRPr="007E1C1E" w:rsidRDefault="007E1C1E" w:rsidP="007E1C1E">
            <w:pPr>
              <w:pStyle w:val="Tck"/>
              <w:spacing w:after="60"/>
              <w:ind w:left="425" w:hanging="357"/>
              <w:contextualSpacing w:val="0"/>
              <w:jc w:val="left"/>
              <w:rPr>
                <w:rFonts w:asciiTheme="minorHAnsi" w:hAnsiTheme="minorHAnsi"/>
                <w:sz w:val="24"/>
                <w:lang w:val="en-US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 xml:space="preserve">Objective: </w:t>
            </w:r>
            <w:r w:rsidRPr="007E1C1E">
              <w:rPr>
                <w:rFonts w:asciiTheme="minorHAnsi" w:hAnsiTheme="minorHAnsi"/>
                <w:sz w:val="24"/>
              </w:rPr>
              <w:t xml:space="preserve">the specific results that will help you achieve your goals within a designated time frame using available resources. Begin by listing </w:t>
            </w:r>
            <w:r w:rsidRPr="007E1C1E">
              <w:rPr>
                <w:rFonts w:asciiTheme="minorHAnsi" w:eastAsia="MS Gothic" w:hAnsiTheme="minorHAnsi"/>
                <w:sz w:val="24"/>
              </w:rPr>
              <w:t xml:space="preserve">your highest-priority objectives, and work your way through to those you’ve determined are less essential. </w:t>
            </w:r>
            <w:r w:rsidR="0019236C">
              <w:rPr>
                <w:rFonts w:asciiTheme="minorHAnsi" w:eastAsia="MS Gothic" w:hAnsiTheme="minorHAnsi"/>
                <w:sz w:val="24"/>
              </w:rPr>
              <w:t xml:space="preserve">Remember to include engagement objectives that relate to each stage of the research life cycle: trial planning, conduct and post trial outcomes. </w:t>
            </w:r>
          </w:p>
          <w:p w14:paraId="648C29FC" w14:textId="77777777" w:rsidR="007E1C1E" w:rsidRPr="007E1C1E" w:rsidRDefault="007E1C1E" w:rsidP="007E1C1E">
            <w:pPr>
              <w:pStyle w:val="Tck"/>
              <w:spacing w:after="60"/>
              <w:ind w:left="425" w:hanging="357"/>
              <w:contextualSpacing w:val="0"/>
              <w:jc w:val="left"/>
              <w:rPr>
                <w:rFonts w:asciiTheme="minorHAnsi" w:hAnsiTheme="minorHAnsi"/>
                <w:bCs/>
                <w:sz w:val="24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>Activity:</w:t>
            </w:r>
            <w:r w:rsidRPr="007E1C1E">
              <w:rPr>
                <w:rFonts w:asciiTheme="minorHAnsi" w:hAnsiTheme="minorHAnsi"/>
                <w:sz w:val="24"/>
              </w:rPr>
              <w:t xml:space="preserve"> specific actions taken </w:t>
            </w:r>
            <w:r w:rsidRPr="007E1C1E">
              <w:rPr>
                <w:rFonts w:asciiTheme="minorHAnsi" w:hAnsiTheme="minorHAnsi"/>
                <w:bCs/>
                <w:sz w:val="24"/>
                <w:lang w:val="en-US"/>
              </w:rPr>
              <w:t xml:space="preserve">to meet the objective, such as convening forums, conducting focus groups, facilitating workshops, and </w:t>
            </w:r>
            <w:r w:rsidRPr="007E1C1E">
              <w:rPr>
                <w:rFonts w:asciiTheme="minorHAnsi" w:hAnsiTheme="minorHAnsi"/>
                <w:bCs/>
                <w:sz w:val="24"/>
              </w:rPr>
              <w:t xml:space="preserve">distributing newsletters. Under </w:t>
            </w:r>
            <w:r w:rsidRPr="007E1C1E">
              <w:rPr>
                <w:rFonts w:asciiTheme="minorHAnsi" w:hAnsiTheme="minorHAnsi"/>
                <w:bCs/>
                <w:sz w:val="24"/>
              </w:rPr>
              <w:lastRenderedPageBreak/>
              <w:t>each objective, list the activities required to carry it out.</w:t>
            </w:r>
          </w:p>
          <w:p w14:paraId="70339AE3" w14:textId="77777777" w:rsidR="007E1C1E" w:rsidRPr="007E1C1E" w:rsidRDefault="007E1C1E" w:rsidP="007E1C1E">
            <w:pPr>
              <w:pStyle w:val="Tck"/>
              <w:numPr>
                <w:ilvl w:val="0"/>
                <w:numId w:val="0"/>
              </w:numPr>
              <w:spacing w:after="60"/>
              <w:ind w:left="425"/>
              <w:contextualSpacing w:val="0"/>
              <w:jc w:val="left"/>
              <w:rPr>
                <w:rFonts w:asciiTheme="minorHAnsi" w:hAnsiTheme="minorHAnsi"/>
                <w:bCs/>
                <w:sz w:val="24"/>
              </w:rPr>
            </w:pPr>
            <w:r w:rsidRPr="007E1C1E">
              <w:rPr>
                <w:rFonts w:asciiTheme="minorHAnsi" w:hAnsiTheme="minorHAnsi"/>
                <w:bCs/>
                <w:sz w:val="24"/>
              </w:rPr>
              <w:t>For each activity, list the following:</w:t>
            </w:r>
          </w:p>
          <w:p w14:paraId="06C9D75A" w14:textId="77777777" w:rsidR="007E1C1E" w:rsidRPr="007E1C1E" w:rsidRDefault="007E1C1E" w:rsidP="007E1C1E">
            <w:pPr>
              <w:pStyle w:val="Tck"/>
              <w:numPr>
                <w:ilvl w:val="1"/>
                <w:numId w:val="2"/>
              </w:numPr>
              <w:spacing w:after="60"/>
              <w:ind w:left="1080"/>
              <w:contextualSpacing w:val="0"/>
              <w:jc w:val="left"/>
              <w:rPr>
                <w:rFonts w:asciiTheme="minorHAnsi" w:hAnsiTheme="minorHAnsi"/>
                <w:sz w:val="24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>Stakeholder:</w:t>
            </w:r>
            <w:r w:rsidRPr="007E1C1E">
              <w:rPr>
                <w:rFonts w:asciiTheme="minorHAnsi" w:hAnsiTheme="minorHAnsi"/>
                <w:sz w:val="24"/>
              </w:rPr>
              <w:t xml:space="preserve"> the group or individual/s you are seeking to engage</w:t>
            </w:r>
          </w:p>
          <w:p w14:paraId="085745EE" w14:textId="77777777" w:rsidR="007E1C1E" w:rsidRPr="007E1C1E" w:rsidRDefault="007E1C1E" w:rsidP="007E1C1E">
            <w:pPr>
              <w:pStyle w:val="Tck"/>
              <w:numPr>
                <w:ilvl w:val="1"/>
                <w:numId w:val="2"/>
              </w:numPr>
              <w:spacing w:after="60"/>
              <w:ind w:left="1080"/>
              <w:contextualSpacing w:val="0"/>
              <w:jc w:val="left"/>
              <w:rPr>
                <w:rFonts w:asciiTheme="minorHAnsi" w:hAnsiTheme="minorHAnsi"/>
                <w:sz w:val="24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 xml:space="preserve">Timeline: </w:t>
            </w:r>
            <w:r w:rsidRPr="007E1C1E">
              <w:rPr>
                <w:rFonts w:asciiTheme="minorHAnsi" w:hAnsiTheme="minorHAnsi"/>
                <w:sz w:val="24"/>
              </w:rPr>
              <w:t>time frame for carrying out the activity</w:t>
            </w:r>
          </w:p>
          <w:p w14:paraId="172271B6" w14:textId="77777777" w:rsidR="007E1C1E" w:rsidRPr="007E1C1E" w:rsidRDefault="007E1C1E" w:rsidP="007E1C1E">
            <w:pPr>
              <w:pStyle w:val="Tck"/>
              <w:numPr>
                <w:ilvl w:val="1"/>
                <w:numId w:val="2"/>
              </w:numPr>
              <w:spacing w:after="60"/>
              <w:ind w:left="1080"/>
              <w:contextualSpacing w:val="0"/>
              <w:jc w:val="left"/>
              <w:rPr>
                <w:rFonts w:asciiTheme="minorHAnsi" w:hAnsiTheme="minorHAnsi"/>
                <w:b/>
                <w:sz w:val="24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 xml:space="preserve">Deliverable: </w:t>
            </w:r>
            <w:r w:rsidRPr="007E1C1E">
              <w:rPr>
                <w:rFonts w:asciiTheme="minorHAnsi" w:hAnsiTheme="minorHAnsi"/>
                <w:bCs/>
                <w:sz w:val="24"/>
                <w:lang w:val="en-US"/>
              </w:rPr>
              <w:t>the report or other tangible that will be delivered upon completion of the activity</w:t>
            </w:r>
            <w:r w:rsidRPr="007E1C1E">
              <w:rPr>
                <w:rFonts w:asciiTheme="minorHAnsi" w:hAnsiTheme="minorHAnsi" w:cs="Arial"/>
                <w:color w:val="343434"/>
                <w:sz w:val="24"/>
              </w:rPr>
              <w:t xml:space="preserve"> </w:t>
            </w:r>
          </w:p>
          <w:p w14:paraId="1F711A14" w14:textId="77777777" w:rsidR="007E1C1E" w:rsidRPr="007E1C1E" w:rsidRDefault="007E1C1E" w:rsidP="007E1C1E">
            <w:pPr>
              <w:pStyle w:val="Tck"/>
              <w:numPr>
                <w:ilvl w:val="1"/>
                <w:numId w:val="2"/>
              </w:numPr>
              <w:spacing w:after="60"/>
              <w:ind w:left="1080"/>
              <w:contextualSpacing w:val="0"/>
              <w:jc w:val="left"/>
              <w:rPr>
                <w:rFonts w:asciiTheme="minorHAnsi" w:hAnsiTheme="minorHAnsi"/>
                <w:b/>
                <w:sz w:val="24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 xml:space="preserve">Related GPP topic area/s: </w:t>
            </w:r>
            <w:r w:rsidRPr="007E1C1E">
              <w:rPr>
                <w:rFonts w:asciiTheme="minorHAnsi" w:hAnsiTheme="minorHAnsi"/>
                <w:sz w:val="24"/>
              </w:rPr>
              <w:t>the</w:t>
            </w:r>
            <w:r w:rsidRPr="007E1C1E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7E1C1E">
              <w:rPr>
                <w:rFonts w:asciiTheme="minorHAnsi" w:hAnsiTheme="minorHAnsi"/>
                <w:sz w:val="24"/>
              </w:rPr>
              <w:t>GPP topic area/s on which you are seeking stakeholder input and expertise</w:t>
            </w:r>
          </w:p>
          <w:p w14:paraId="51022544" w14:textId="77777777" w:rsidR="007E1C1E" w:rsidRPr="007E1C1E" w:rsidRDefault="007E1C1E" w:rsidP="007E1C1E">
            <w:pPr>
              <w:pStyle w:val="Tck"/>
              <w:numPr>
                <w:ilvl w:val="1"/>
                <w:numId w:val="2"/>
              </w:numPr>
              <w:spacing w:after="60"/>
              <w:ind w:left="1080"/>
              <w:contextualSpacing w:val="0"/>
              <w:jc w:val="left"/>
              <w:rPr>
                <w:rFonts w:asciiTheme="minorHAnsi" w:hAnsiTheme="minorHAnsi"/>
                <w:sz w:val="24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>Indicator of success</w:t>
            </w:r>
            <w:r w:rsidRPr="007E1C1E">
              <w:rPr>
                <w:rFonts w:asciiTheme="minorHAnsi" w:hAnsiTheme="minorHAnsi"/>
                <w:sz w:val="24"/>
              </w:rPr>
              <w:t>: an agreed upon measure of the activity’s impact</w:t>
            </w:r>
          </w:p>
          <w:p w14:paraId="5A5C7DCA" w14:textId="77777777" w:rsidR="007E1C1E" w:rsidRPr="007E1C1E" w:rsidRDefault="007E1C1E" w:rsidP="007E1C1E">
            <w:pPr>
              <w:pStyle w:val="Tck"/>
              <w:numPr>
                <w:ilvl w:val="1"/>
                <w:numId w:val="2"/>
              </w:numPr>
              <w:spacing w:after="0"/>
              <w:ind w:left="1077" w:hanging="357"/>
              <w:contextualSpacing w:val="0"/>
              <w:jc w:val="left"/>
              <w:rPr>
                <w:rFonts w:asciiTheme="minorHAnsi" w:hAnsiTheme="minorHAnsi"/>
                <w:sz w:val="24"/>
              </w:rPr>
            </w:pPr>
            <w:r w:rsidRPr="007E1C1E">
              <w:rPr>
                <w:rFonts w:asciiTheme="minorHAnsi" w:hAnsiTheme="minorHAnsi"/>
                <w:b/>
                <w:sz w:val="24"/>
              </w:rPr>
              <w:t xml:space="preserve">Estimated budget: </w:t>
            </w:r>
            <w:r w:rsidRPr="007E1C1E">
              <w:rPr>
                <w:rFonts w:asciiTheme="minorHAnsi" w:hAnsiTheme="minorHAnsi"/>
                <w:sz w:val="24"/>
              </w:rPr>
              <w:t>financial resources required for the activity</w:t>
            </w:r>
          </w:p>
        </w:tc>
      </w:tr>
    </w:tbl>
    <w:p w14:paraId="46DA7F62" w14:textId="77777777" w:rsidR="007E1C1E" w:rsidRDefault="007E1C1E" w:rsidP="007E1C1E"/>
    <w:p w14:paraId="7C833ED4" w14:textId="77777777" w:rsidR="007E1C1E" w:rsidRDefault="007E1C1E" w:rsidP="007E1C1E">
      <w:pPr>
        <w:sectPr w:rsidR="007E1C1E" w:rsidSect="007E1C1E">
          <w:footerReference w:type="even" r:id="rId8"/>
          <w:footerReference w:type="default" r:id="rId9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Grid"/>
        <w:tblW w:w="14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87"/>
        <w:gridCol w:w="2096"/>
        <w:gridCol w:w="2069"/>
        <w:gridCol w:w="2101"/>
        <w:gridCol w:w="2088"/>
        <w:gridCol w:w="2094"/>
        <w:gridCol w:w="2066"/>
        <w:gridCol w:w="32"/>
      </w:tblGrid>
      <w:tr w:rsidR="007E1C1E" w:rsidRPr="007E1C1E" w14:paraId="06DED252" w14:textId="77777777" w:rsidTr="00FC6DA6">
        <w:trPr>
          <w:gridAfter w:val="1"/>
          <w:wAfter w:w="32" w:type="dxa"/>
          <w:trHeight w:val="416"/>
        </w:trPr>
        <w:tc>
          <w:tcPr>
            <w:tcW w:w="14601" w:type="dxa"/>
            <w:gridSpan w:val="7"/>
            <w:shd w:val="clear" w:color="auto" w:fill="C0C0C0"/>
          </w:tcPr>
          <w:p w14:paraId="520E3A49" w14:textId="77777777" w:rsidR="007E1C1E" w:rsidRPr="007E1C1E" w:rsidRDefault="007E1C1E" w:rsidP="007E1C1E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120" w:after="60"/>
              <w:ind w:left="1701" w:hanging="1701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</w:rPr>
              <w:lastRenderedPageBreak/>
              <w:t>Stakeholder Engagement Goals</w:t>
            </w:r>
          </w:p>
        </w:tc>
      </w:tr>
      <w:tr w:rsidR="007E1C1E" w:rsidRPr="007E1C1E" w14:paraId="483E7E5D" w14:textId="77777777" w:rsidTr="007E1C1E">
        <w:trPr>
          <w:gridAfter w:val="1"/>
          <w:wAfter w:w="32" w:type="dxa"/>
          <w:trHeight w:val="841"/>
        </w:trPr>
        <w:tc>
          <w:tcPr>
            <w:tcW w:w="14601" w:type="dxa"/>
            <w:gridSpan w:val="7"/>
          </w:tcPr>
          <w:p w14:paraId="2D37586D" w14:textId="7C802032" w:rsidR="007E1C1E" w:rsidRDefault="0019236C" w:rsidP="007E1C1E">
            <w:pPr>
              <w:pStyle w:val="BLOCKONE"/>
              <w:spacing w:line="240" w:lineRule="auto"/>
              <w:ind w:left="70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Insert goals here</w:t>
            </w:r>
          </w:p>
          <w:p w14:paraId="4A916E3A" w14:textId="4E115E4C" w:rsidR="00B16A62" w:rsidRPr="007938CB" w:rsidRDefault="00B16A62" w:rsidP="007938CB">
            <w:pPr>
              <w:pStyle w:val="BLOCKONE"/>
              <w:spacing w:line="240" w:lineRule="auto"/>
              <w:ind w:left="70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236C" w:rsidRPr="007E1C1E" w14:paraId="7887B29A" w14:textId="77777777" w:rsidTr="0019236C">
        <w:tblPrEx>
          <w:tblCellMar>
            <w:top w:w="57" w:type="dxa"/>
            <w:bottom w:w="57" w:type="dxa"/>
          </w:tblCellMar>
        </w:tblPrEx>
        <w:tc>
          <w:tcPr>
            <w:tcW w:w="14633" w:type="dxa"/>
            <w:gridSpan w:val="8"/>
            <w:shd w:val="clear" w:color="auto" w:fill="F3F3F3"/>
            <w:vAlign w:val="center"/>
          </w:tcPr>
          <w:p w14:paraId="5469C3C1" w14:textId="4431FDE6" w:rsidR="0019236C" w:rsidRPr="007E1C1E" w:rsidRDefault="0019236C" w:rsidP="0019236C">
            <w:pPr>
              <w:rPr>
                <w:b/>
                <w:color w:val="000000" w:themeColor="text1"/>
              </w:rPr>
            </w:pPr>
            <w:r w:rsidRPr="007E1C1E">
              <w:rPr>
                <w:rFonts w:asciiTheme="minorHAnsi" w:hAnsiTheme="minorHAnsi"/>
                <w:b/>
                <w:sz w:val="24"/>
                <w:szCs w:val="24"/>
              </w:rPr>
              <w:t xml:space="preserve">Objective 1: </w:t>
            </w:r>
          </w:p>
        </w:tc>
      </w:tr>
      <w:tr w:rsidR="007E1C1E" w:rsidRPr="007E1C1E" w14:paraId="65C8E9D5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  <w:shd w:val="clear" w:color="auto" w:fill="C0C0C0"/>
            <w:vAlign w:val="center"/>
          </w:tcPr>
          <w:p w14:paraId="208280B7" w14:textId="77777777" w:rsidR="007E1C1E" w:rsidRPr="007E1C1E" w:rsidRDefault="007E1C1E" w:rsidP="007E1C1E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096" w:type="dxa"/>
            <w:shd w:val="clear" w:color="auto" w:fill="C0C0C0"/>
            <w:vAlign w:val="center"/>
          </w:tcPr>
          <w:p w14:paraId="4990B888" w14:textId="77777777" w:rsidR="007E1C1E" w:rsidRPr="007E1C1E" w:rsidRDefault="007E1C1E" w:rsidP="007E1C1E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Stakeholder</w:t>
            </w:r>
          </w:p>
        </w:tc>
        <w:tc>
          <w:tcPr>
            <w:tcW w:w="2069" w:type="dxa"/>
            <w:shd w:val="clear" w:color="auto" w:fill="C0C0C0"/>
            <w:vAlign w:val="center"/>
          </w:tcPr>
          <w:p w14:paraId="50042142" w14:textId="77777777" w:rsidR="007E1C1E" w:rsidRPr="007E1C1E" w:rsidRDefault="007E1C1E" w:rsidP="007E1C1E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Timeline</w:t>
            </w:r>
          </w:p>
        </w:tc>
        <w:tc>
          <w:tcPr>
            <w:tcW w:w="2101" w:type="dxa"/>
            <w:shd w:val="clear" w:color="auto" w:fill="C0C0C0"/>
            <w:vAlign w:val="center"/>
          </w:tcPr>
          <w:p w14:paraId="497CB160" w14:textId="77777777" w:rsidR="007E1C1E" w:rsidRPr="007E1C1E" w:rsidRDefault="007E1C1E" w:rsidP="007E1C1E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Deliverable</w:t>
            </w:r>
          </w:p>
        </w:tc>
        <w:tc>
          <w:tcPr>
            <w:tcW w:w="2088" w:type="dxa"/>
            <w:shd w:val="clear" w:color="auto" w:fill="C0C0C0"/>
            <w:vAlign w:val="center"/>
          </w:tcPr>
          <w:p w14:paraId="4FAD85E4" w14:textId="77777777" w:rsidR="007E1C1E" w:rsidRPr="007E1C1E" w:rsidRDefault="007E1C1E" w:rsidP="007E1C1E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Related GPP </w:t>
            </w: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br/>
              <w:t>topic areas</w:t>
            </w:r>
          </w:p>
        </w:tc>
        <w:tc>
          <w:tcPr>
            <w:tcW w:w="2094" w:type="dxa"/>
            <w:shd w:val="clear" w:color="auto" w:fill="C0C0C0"/>
            <w:vAlign w:val="center"/>
          </w:tcPr>
          <w:p w14:paraId="4EF669BF" w14:textId="77777777" w:rsidR="007E1C1E" w:rsidRPr="007E1C1E" w:rsidRDefault="007E1C1E" w:rsidP="007E1C1E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Indicator of success</w:t>
            </w:r>
          </w:p>
        </w:tc>
        <w:tc>
          <w:tcPr>
            <w:tcW w:w="2098" w:type="dxa"/>
            <w:gridSpan w:val="2"/>
            <w:shd w:val="clear" w:color="auto" w:fill="C0C0C0"/>
            <w:vAlign w:val="center"/>
          </w:tcPr>
          <w:p w14:paraId="5E43B022" w14:textId="77777777" w:rsidR="007E1C1E" w:rsidRPr="007E1C1E" w:rsidRDefault="007E1C1E" w:rsidP="007E1C1E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Estimated budget</w:t>
            </w:r>
          </w:p>
        </w:tc>
      </w:tr>
      <w:tr w:rsidR="007E1C1E" w:rsidRPr="007E1C1E" w14:paraId="19D6DE58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4E9AE33D" w14:textId="7D58D28E" w:rsidR="007E1C1E" w:rsidRPr="0019236C" w:rsidRDefault="0019236C" w:rsidP="00B25FB7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19236C">
              <w:rPr>
                <w:rFonts w:asciiTheme="minorHAnsi" w:hAnsiTheme="minorHAnsi"/>
                <w:i/>
                <w:sz w:val="24"/>
                <w:szCs w:val="24"/>
              </w:rPr>
              <w:t>(add more rows if needed)</w:t>
            </w:r>
          </w:p>
        </w:tc>
        <w:tc>
          <w:tcPr>
            <w:tcW w:w="2096" w:type="dxa"/>
          </w:tcPr>
          <w:p w14:paraId="270C7F57" w14:textId="519FE3E7" w:rsidR="00B25FB7" w:rsidRPr="007E1C1E" w:rsidRDefault="00B25FB7" w:rsidP="007E1C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57E00D4" w14:textId="7DF7036F" w:rsidR="007E1C1E" w:rsidRPr="007E1C1E" w:rsidRDefault="007E1C1E" w:rsidP="0085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DF27EC8" w14:textId="084BB675" w:rsidR="007E1C1E" w:rsidRPr="007E1C1E" w:rsidRDefault="007E1C1E" w:rsidP="007E1C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AF6C096" w14:textId="5BA3672A" w:rsidR="00855190" w:rsidRPr="007E1C1E" w:rsidRDefault="00855190" w:rsidP="007E1C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14:paraId="28CB09D3" w14:textId="71023930" w:rsidR="0019236C" w:rsidRPr="007E1C1E" w:rsidRDefault="00855190" w:rsidP="0019236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</w:p>
          <w:p w14:paraId="3746ECC5" w14:textId="26B9AD19" w:rsidR="00855190" w:rsidRPr="007E1C1E" w:rsidRDefault="00855190" w:rsidP="0085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6F616D6" w14:textId="77777777" w:rsidR="007E1C1E" w:rsidRPr="007E1C1E" w:rsidRDefault="007E1C1E" w:rsidP="007E1C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236C" w:rsidRPr="007E1C1E" w14:paraId="533021BB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0C63A75D" w14:textId="77777777" w:rsidR="0019236C" w:rsidRPr="0019236C" w:rsidRDefault="0019236C" w:rsidP="00B25FB7">
            <w:pPr>
              <w:rPr>
                <w:i/>
              </w:rPr>
            </w:pPr>
          </w:p>
        </w:tc>
        <w:tc>
          <w:tcPr>
            <w:tcW w:w="2096" w:type="dxa"/>
          </w:tcPr>
          <w:p w14:paraId="661850A8" w14:textId="77777777" w:rsidR="0019236C" w:rsidRPr="007E1C1E" w:rsidRDefault="0019236C" w:rsidP="007E1C1E"/>
        </w:tc>
        <w:tc>
          <w:tcPr>
            <w:tcW w:w="2069" w:type="dxa"/>
          </w:tcPr>
          <w:p w14:paraId="4DDB2DDF" w14:textId="77777777" w:rsidR="0019236C" w:rsidRPr="007E1C1E" w:rsidRDefault="0019236C" w:rsidP="00855190"/>
        </w:tc>
        <w:tc>
          <w:tcPr>
            <w:tcW w:w="2101" w:type="dxa"/>
          </w:tcPr>
          <w:p w14:paraId="6C7BB2FA" w14:textId="77777777" w:rsidR="0019236C" w:rsidRPr="007E1C1E" w:rsidRDefault="0019236C" w:rsidP="007E1C1E"/>
        </w:tc>
        <w:tc>
          <w:tcPr>
            <w:tcW w:w="2088" w:type="dxa"/>
          </w:tcPr>
          <w:p w14:paraId="608E2165" w14:textId="77777777" w:rsidR="0019236C" w:rsidRDefault="0019236C" w:rsidP="007E1C1E"/>
        </w:tc>
        <w:tc>
          <w:tcPr>
            <w:tcW w:w="2094" w:type="dxa"/>
          </w:tcPr>
          <w:p w14:paraId="47A41434" w14:textId="77777777" w:rsidR="0019236C" w:rsidRDefault="0019236C" w:rsidP="0019236C"/>
        </w:tc>
        <w:tc>
          <w:tcPr>
            <w:tcW w:w="2098" w:type="dxa"/>
            <w:gridSpan w:val="2"/>
          </w:tcPr>
          <w:p w14:paraId="7CA7FA09" w14:textId="77777777" w:rsidR="0019236C" w:rsidRPr="007E1C1E" w:rsidRDefault="0019236C" w:rsidP="007E1C1E"/>
        </w:tc>
      </w:tr>
      <w:tr w:rsidR="0019236C" w:rsidRPr="007E1C1E" w14:paraId="43128586" w14:textId="77777777" w:rsidTr="0019236C">
        <w:tblPrEx>
          <w:tblCellMar>
            <w:top w:w="57" w:type="dxa"/>
            <w:bottom w:w="57" w:type="dxa"/>
          </w:tblCellMar>
        </w:tblPrEx>
        <w:tc>
          <w:tcPr>
            <w:tcW w:w="2087" w:type="dxa"/>
            <w:tcBorders>
              <w:bottom w:val="single" w:sz="4" w:space="0" w:color="auto"/>
            </w:tcBorders>
          </w:tcPr>
          <w:p w14:paraId="087C5CFB" w14:textId="77777777" w:rsidR="0019236C" w:rsidRPr="0019236C" w:rsidRDefault="0019236C" w:rsidP="00B25FB7">
            <w:pPr>
              <w:rPr>
                <w:i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2607BD09" w14:textId="77777777" w:rsidR="0019236C" w:rsidRPr="007E1C1E" w:rsidRDefault="0019236C" w:rsidP="007E1C1E"/>
        </w:tc>
        <w:tc>
          <w:tcPr>
            <w:tcW w:w="2069" w:type="dxa"/>
            <w:tcBorders>
              <w:bottom w:val="single" w:sz="4" w:space="0" w:color="auto"/>
            </w:tcBorders>
          </w:tcPr>
          <w:p w14:paraId="11EBD06C" w14:textId="77777777" w:rsidR="0019236C" w:rsidRPr="007E1C1E" w:rsidRDefault="0019236C" w:rsidP="00855190"/>
        </w:tc>
        <w:tc>
          <w:tcPr>
            <w:tcW w:w="2101" w:type="dxa"/>
            <w:tcBorders>
              <w:bottom w:val="single" w:sz="4" w:space="0" w:color="auto"/>
            </w:tcBorders>
          </w:tcPr>
          <w:p w14:paraId="1EA78405" w14:textId="77777777" w:rsidR="0019236C" w:rsidRPr="007E1C1E" w:rsidRDefault="0019236C" w:rsidP="007E1C1E"/>
        </w:tc>
        <w:tc>
          <w:tcPr>
            <w:tcW w:w="2088" w:type="dxa"/>
            <w:tcBorders>
              <w:bottom w:val="single" w:sz="4" w:space="0" w:color="auto"/>
            </w:tcBorders>
          </w:tcPr>
          <w:p w14:paraId="1B8083EB" w14:textId="77777777" w:rsidR="0019236C" w:rsidRDefault="0019236C" w:rsidP="007E1C1E"/>
        </w:tc>
        <w:tc>
          <w:tcPr>
            <w:tcW w:w="2094" w:type="dxa"/>
            <w:tcBorders>
              <w:bottom w:val="single" w:sz="4" w:space="0" w:color="auto"/>
            </w:tcBorders>
          </w:tcPr>
          <w:p w14:paraId="2C518884" w14:textId="77777777" w:rsidR="0019236C" w:rsidRDefault="0019236C" w:rsidP="0019236C"/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14:paraId="4EEF07FE" w14:textId="77777777" w:rsidR="0019236C" w:rsidRPr="007E1C1E" w:rsidRDefault="0019236C" w:rsidP="007E1C1E"/>
        </w:tc>
      </w:tr>
      <w:tr w:rsidR="0019236C" w:rsidRPr="007E1C1E" w14:paraId="53B64BD3" w14:textId="77777777" w:rsidTr="0019236C">
        <w:tblPrEx>
          <w:tblCellMar>
            <w:top w:w="57" w:type="dxa"/>
            <w:bottom w:w="57" w:type="dxa"/>
          </w:tblCellMar>
        </w:tblPrEx>
        <w:tc>
          <w:tcPr>
            <w:tcW w:w="14633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9D5A20B" w14:textId="4BE425A6" w:rsidR="0019236C" w:rsidRPr="00BA6B74" w:rsidRDefault="0019236C" w:rsidP="00BA6B74">
            <w:pPr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Objective 2</w:t>
            </w:r>
            <w:r w:rsidRPr="007E1C1E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</w:tc>
      </w:tr>
      <w:tr w:rsidR="0019236C" w:rsidRPr="007E1C1E" w14:paraId="7CA7BD74" w14:textId="77777777" w:rsidTr="0019236C">
        <w:tblPrEx>
          <w:tblCellMar>
            <w:top w:w="57" w:type="dxa"/>
            <w:bottom w:w="57" w:type="dxa"/>
          </w:tblCellMar>
        </w:tblPrEx>
        <w:tc>
          <w:tcPr>
            <w:tcW w:w="2087" w:type="dxa"/>
            <w:shd w:val="clear" w:color="auto" w:fill="C0C0C0"/>
            <w:vAlign w:val="center"/>
          </w:tcPr>
          <w:p w14:paraId="631C9E33" w14:textId="019ECB27" w:rsidR="0019236C" w:rsidRPr="007E1C1E" w:rsidRDefault="0019236C" w:rsidP="00BA6B74">
            <w:pPr>
              <w:rPr>
                <w:rFonts w:asciiTheme="minorHAnsi" w:hAnsiTheme="minorHAnsi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096" w:type="dxa"/>
            <w:shd w:val="clear" w:color="auto" w:fill="C0C0C0"/>
            <w:vAlign w:val="center"/>
          </w:tcPr>
          <w:p w14:paraId="5BEDE843" w14:textId="28EAE3CA" w:rsidR="0019236C" w:rsidRPr="007E1C1E" w:rsidRDefault="0019236C" w:rsidP="007E1C1E">
            <w:pPr>
              <w:rPr>
                <w:rFonts w:asciiTheme="minorHAnsi" w:hAnsiTheme="minorHAnsi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Stakeholder</w:t>
            </w:r>
          </w:p>
        </w:tc>
        <w:tc>
          <w:tcPr>
            <w:tcW w:w="2069" w:type="dxa"/>
            <w:shd w:val="clear" w:color="auto" w:fill="C0C0C0"/>
            <w:vAlign w:val="center"/>
          </w:tcPr>
          <w:p w14:paraId="50F43518" w14:textId="42523472" w:rsidR="0019236C" w:rsidRPr="007E1C1E" w:rsidRDefault="0019236C" w:rsidP="00855190">
            <w:pPr>
              <w:rPr>
                <w:rFonts w:asciiTheme="minorHAnsi" w:hAnsiTheme="minorHAnsi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Timeline</w:t>
            </w:r>
          </w:p>
        </w:tc>
        <w:tc>
          <w:tcPr>
            <w:tcW w:w="2101" w:type="dxa"/>
            <w:shd w:val="clear" w:color="auto" w:fill="C0C0C0"/>
            <w:vAlign w:val="center"/>
          </w:tcPr>
          <w:p w14:paraId="43A5C2FE" w14:textId="76A407AB" w:rsidR="0019236C" w:rsidRPr="007E1C1E" w:rsidRDefault="0019236C" w:rsidP="007E1C1E">
            <w:pPr>
              <w:rPr>
                <w:rFonts w:asciiTheme="minorHAnsi" w:hAnsiTheme="minorHAnsi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Deliverable</w:t>
            </w:r>
          </w:p>
        </w:tc>
        <w:tc>
          <w:tcPr>
            <w:tcW w:w="2088" w:type="dxa"/>
            <w:shd w:val="clear" w:color="auto" w:fill="C0C0C0"/>
            <w:vAlign w:val="center"/>
          </w:tcPr>
          <w:p w14:paraId="49366BFB" w14:textId="2BF88AEF" w:rsidR="0019236C" w:rsidRPr="007E1C1E" w:rsidRDefault="0019236C" w:rsidP="00855190">
            <w:pPr>
              <w:rPr>
                <w:rFonts w:asciiTheme="minorHAnsi" w:hAnsiTheme="minorHAnsi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Related GPP </w:t>
            </w: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br/>
              <w:t>topic areas</w:t>
            </w:r>
          </w:p>
        </w:tc>
        <w:tc>
          <w:tcPr>
            <w:tcW w:w="2094" w:type="dxa"/>
            <w:shd w:val="clear" w:color="auto" w:fill="C0C0C0"/>
            <w:vAlign w:val="center"/>
          </w:tcPr>
          <w:p w14:paraId="47D950A1" w14:textId="2CEBA064" w:rsidR="0019236C" w:rsidRPr="007E1C1E" w:rsidRDefault="0019236C" w:rsidP="00855190">
            <w:pPr>
              <w:rPr>
                <w:rFonts w:asciiTheme="minorHAnsi" w:hAnsiTheme="minorHAnsi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Indicator of success</w:t>
            </w:r>
          </w:p>
        </w:tc>
        <w:tc>
          <w:tcPr>
            <w:tcW w:w="2098" w:type="dxa"/>
            <w:gridSpan w:val="2"/>
            <w:shd w:val="clear" w:color="auto" w:fill="C0C0C0"/>
            <w:vAlign w:val="center"/>
          </w:tcPr>
          <w:p w14:paraId="76F6FF29" w14:textId="2E7C73A9" w:rsidR="0019236C" w:rsidRPr="007E1C1E" w:rsidRDefault="0019236C" w:rsidP="007E1C1E">
            <w:pPr>
              <w:rPr>
                <w:rFonts w:asciiTheme="minorHAnsi" w:hAnsiTheme="minorHAnsi"/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Estimated budget</w:t>
            </w:r>
          </w:p>
        </w:tc>
      </w:tr>
      <w:tr w:rsidR="007938CB" w:rsidRPr="007E1C1E" w14:paraId="52ACFD27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6D6FB1DB" w14:textId="4F0A2B29" w:rsidR="007938CB" w:rsidRPr="00C604A6" w:rsidRDefault="007938CB" w:rsidP="00E64CE4">
            <w:r w:rsidRPr="0019236C">
              <w:rPr>
                <w:rFonts w:asciiTheme="minorHAnsi" w:hAnsiTheme="minorHAnsi"/>
                <w:i/>
                <w:sz w:val="24"/>
                <w:szCs w:val="24"/>
              </w:rPr>
              <w:t>(add more rows if needed)</w:t>
            </w:r>
          </w:p>
        </w:tc>
        <w:tc>
          <w:tcPr>
            <w:tcW w:w="2096" w:type="dxa"/>
          </w:tcPr>
          <w:p w14:paraId="710715B2" w14:textId="77777777" w:rsidR="007938CB" w:rsidRPr="00C604A6" w:rsidRDefault="007938CB" w:rsidP="00E64CE4"/>
        </w:tc>
        <w:tc>
          <w:tcPr>
            <w:tcW w:w="2069" w:type="dxa"/>
          </w:tcPr>
          <w:p w14:paraId="37D8373D" w14:textId="77777777" w:rsidR="007938CB" w:rsidRDefault="007938CB" w:rsidP="00E64CE4"/>
        </w:tc>
        <w:tc>
          <w:tcPr>
            <w:tcW w:w="2101" w:type="dxa"/>
          </w:tcPr>
          <w:p w14:paraId="7CCBF673" w14:textId="77777777" w:rsidR="007938CB" w:rsidRDefault="007938CB" w:rsidP="00E64CE4"/>
        </w:tc>
        <w:tc>
          <w:tcPr>
            <w:tcW w:w="2088" w:type="dxa"/>
          </w:tcPr>
          <w:p w14:paraId="37BA8B12" w14:textId="77777777" w:rsidR="007938CB" w:rsidRDefault="007938CB" w:rsidP="00E64CE4"/>
        </w:tc>
        <w:tc>
          <w:tcPr>
            <w:tcW w:w="2094" w:type="dxa"/>
          </w:tcPr>
          <w:p w14:paraId="0A75FD98" w14:textId="77777777" w:rsidR="007938CB" w:rsidRDefault="007938CB" w:rsidP="00E64CE4"/>
        </w:tc>
        <w:tc>
          <w:tcPr>
            <w:tcW w:w="2098" w:type="dxa"/>
            <w:gridSpan w:val="2"/>
          </w:tcPr>
          <w:p w14:paraId="6B8E71B4" w14:textId="77777777" w:rsidR="007938CB" w:rsidRPr="007E1C1E" w:rsidRDefault="007938CB" w:rsidP="00E64CE4"/>
        </w:tc>
      </w:tr>
      <w:tr w:rsidR="007938CB" w:rsidRPr="007E1C1E" w14:paraId="56A92E4E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1986F59A" w14:textId="77777777" w:rsidR="007938CB" w:rsidRPr="00C604A6" w:rsidRDefault="007938CB" w:rsidP="00E64CE4"/>
        </w:tc>
        <w:tc>
          <w:tcPr>
            <w:tcW w:w="2096" w:type="dxa"/>
          </w:tcPr>
          <w:p w14:paraId="6988C26D" w14:textId="77777777" w:rsidR="007938CB" w:rsidRPr="00C604A6" w:rsidRDefault="007938CB" w:rsidP="00E64CE4"/>
        </w:tc>
        <w:tc>
          <w:tcPr>
            <w:tcW w:w="2069" w:type="dxa"/>
          </w:tcPr>
          <w:p w14:paraId="3E97B341" w14:textId="77777777" w:rsidR="007938CB" w:rsidRDefault="007938CB" w:rsidP="00E64CE4"/>
        </w:tc>
        <w:tc>
          <w:tcPr>
            <w:tcW w:w="2101" w:type="dxa"/>
          </w:tcPr>
          <w:p w14:paraId="5CC48E6B" w14:textId="77777777" w:rsidR="007938CB" w:rsidRDefault="007938CB" w:rsidP="00E64CE4"/>
        </w:tc>
        <w:tc>
          <w:tcPr>
            <w:tcW w:w="2088" w:type="dxa"/>
          </w:tcPr>
          <w:p w14:paraId="7B98757C" w14:textId="77777777" w:rsidR="007938CB" w:rsidRDefault="007938CB" w:rsidP="00E64CE4"/>
        </w:tc>
        <w:tc>
          <w:tcPr>
            <w:tcW w:w="2094" w:type="dxa"/>
          </w:tcPr>
          <w:p w14:paraId="22E0155A" w14:textId="77777777" w:rsidR="007938CB" w:rsidRDefault="007938CB" w:rsidP="00E64CE4"/>
        </w:tc>
        <w:tc>
          <w:tcPr>
            <w:tcW w:w="2098" w:type="dxa"/>
            <w:gridSpan w:val="2"/>
          </w:tcPr>
          <w:p w14:paraId="099FE88D" w14:textId="77777777" w:rsidR="007938CB" w:rsidRPr="007E1C1E" w:rsidRDefault="007938CB" w:rsidP="00E64CE4"/>
        </w:tc>
      </w:tr>
      <w:tr w:rsidR="007938CB" w:rsidRPr="007E1C1E" w14:paraId="051BC193" w14:textId="77777777" w:rsidTr="007938CB">
        <w:tblPrEx>
          <w:tblCellMar>
            <w:top w:w="57" w:type="dxa"/>
            <w:bottom w:w="57" w:type="dxa"/>
          </w:tblCellMar>
        </w:tblPrEx>
        <w:tc>
          <w:tcPr>
            <w:tcW w:w="2087" w:type="dxa"/>
            <w:tcBorders>
              <w:bottom w:val="single" w:sz="4" w:space="0" w:color="auto"/>
            </w:tcBorders>
          </w:tcPr>
          <w:p w14:paraId="231ECB7E" w14:textId="77777777" w:rsidR="007938CB" w:rsidRPr="00C604A6" w:rsidRDefault="007938CB" w:rsidP="00E64CE4"/>
        </w:tc>
        <w:tc>
          <w:tcPr>
            <w:tcW w:w="2096" w:type="dxa"/>
            <w:tcBorders>
              <w:bottom w:val="single" w:sz="4" w:space="0" w:color="auto"/>
            </w:tcBorders>
          </w:tcPr>
          <w:p w14:paraId="6F7153CC" w14:textId="77777777" w:rsidR="007938CB" w:rsidRPr="00C604A6" w:rsidRDefault="007938CB" w:rsidP="00E64CE4"/>
        </w:tc>
        <w:tc>
          <w:tcPr>
            <w:tcW w:w="2069" w:type="dxa"/>
            <w:tcBorders>
              <w:bottom w:val="single" w:sz="4" w:space="0" w:color="auto"/>
            </w:tcBorders>
          </w:tcPr>
          <w:p w14:paraId="69A8ADB2" w14:textId="77777777" w:rsidR="007938CB" w:rsidRDefault="007938CB" w:rsidP="00E64CE4"/>
        </w:tc>
        <w:tc>
          <w:tcPr>
            <w:tcW w:w="2101" w:type="dxa"/>
            <w:tcBorders>
              <w:bottom w:val="single" w:sz="4" w:space="0" w:color="auto"/>
            </w:tcBorders>
          </w:tcPr>
          <w:p w14:paraId="071C77C9" w14:textId="77777777" w:rsidR="007938CB" w:rsidRDefault="007938CB" w:rsidP="00E64CE4"/>
        </w:tc>
        <w:tc>
          <w:tcPr>
            <w:tcW w:w="2088" w:type="dxa"/>
            <w:tcBorders>
              <w:bottom w:val="single" w:sz="4" w:space="0" w:color="auto"/>
            </w:tcBorders>
          </w:tcPr>
          <w:p w14:paraId="6A2BFFA2" w14:textId="77777777" w:rsidR="007938CB" w:rsidRDefault="007938CB" w:rsidP="00E64CE4"/>
        </w:tc>
        <w:tc>
          <w:tcPr>
            <w:tcW w:w="2094" w:type="dxa"/>
            <w:tcBorders>
              <w:bottom w:val="single" w:sz="4" w:space="0" w:color="auto"/>
            </w:tcBorders>
          </w:tcPr>
          <w:p w14:paraId="34FACABC" w14:textId="77777777" w:rsidR="007938CB" w:rsidRDefault="007938CB" w:rsidP="00E64CE4"/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14:paraId="144062D2" w14:textId="77777777" w:rsidR="007938CB" w:rsidRPr="007E1C1E" w:rsidRDefault="007938CB" w:rsidP="00E64CE4"/>
        </w:tc>
      </w:tr>
      <w:tr w:rsidR="007938CB" w:rsidRPr="007E1C1E" w14:paraId="53D9E1BF" w14:textId="77777777" w:rsidTr="007938CB">
        <w:tblPrEx>
          <w:tblCellMar>
            <w:top w:w="57" w:type="dxa"/>
            <w:bottom w:w="57" w:type="dxa"/>
          </w:tblCellMar>
        </w:tblPrEx>
        <w:tc>
          <w:tcPr>
            <w:tcW w:w="14633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0C5FD779" w14:textId="5426AA9F" w:rsidR="007938CB" w:rsidRPr="00E64CE4" w:rsidRDefault="007938CB" w:rsidP="007938CB">
            <w:pPr>
              <w:rPr>
                <w:b/>
                <w:sz w:val="24"/>
                <w:szCs w:val="24"/>
              </w:rPr>
            </w:pPr>
            <w:r w:rsidRPr="00E64CE4">
              <w:rPr>
                <w:b/>
                <w:sz w:val="24"/>
                <w:szCs w:val="24"/>
              </w:rPr>
              <w:t>Objective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E64CE4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7938CB" w:rsidRPr="007E1C1E" w14:paraId="2EBF06A4" w14:textId="77777777" w:rsidTr="007938CB">
        <w:tblPrEx>
          <w:tblCellMar>
            <w:top w:w="57" w:type="dxa"/>
            <w:bottom w:w="57" w:type="dxa"/>
          </w:tblCellMar>
        </w:tblPrEx>
        <w:tc>
          <w:tcPr>
            <w:tcW w:w="2087" w:type="dxa"/>
            <w:shd w:val="clear" w:color="auto" w:fill="C0C0C0"/>
            <w:vAlign w:val="center"/>
          </w:tcPr>
          <w:p w14:paraId="07ABCA2D" w14:textId="38851222" w:rsidR="007938CB" w:rsidRPr="00E64CE4" w:rsidRDefault="007938CB" w:rsidP="00E64CE4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096" w:type="dxa"/>
            <w:shd w:val="clear" w:color="auto" w:fill="C0C0C0"/>
            <w:vAlign w:val="center"/>
          </w:tcPr>
          <w:p w14:paraId="6477C3A3" w14:textId="24DD5169" w:rsidR="007938CB" w:rsidRPr="00E64CE4" w:rsidRDefault="007938CB" w:rsidP="00AB674F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Stakeholder</w:t>
            </w:r>
          </w:p>
        </w:tc>
        <w:tc>
          <w:tcPr>
            <w:tcW w:w="2069" w:type="dxa"/>
            <w:shd w:val="clear" w:color="auto" w:fill="C0C0C0"/>
            <w:vAlign w:val="center"/>
          </w:tcPr>
          <w:p w14:paraId="61993342" w14:textId="739E44C2" w:rsidR="007938CB" w:rsidRPr="00E64CE4" w:rsidRDefault="007938CB" w:rsidP="00E64CE4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Timeline</w:t>
            </w:r>
          </w:p>
        </w:tc>
        <w:tc>
          <w:tcPr>
            <w:tcW w:w="2101" w:type="dxa"/>
            <w:shd w:val="clear" w:color="auto" w:fill="C0C0C0"/>
            <w:vAlign w:val="center"/>
          </w:tcPr>
          <w:p w14:paraId="4D504C28" w14:textId="107976A8" w:rsidR="007938CB" w:rsidRPr="00E64CE4" w:rsidRDefault="007938CB" w:rsidP="00E64CE4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Deliverable</w:t>
            </w:r>
          </w:p>
        </w:tc>
        <w:tc>
          <w:tcPr>
            <w:tcW w:w="2088" w:type="dxa"/>
            <w:shd w:val="clear" w:color="auto" w:fill="C0C0C0"/>
            <w:vAlign w:val="center"/>
          </w:tcPr>
          <w:p w14:paraId="1C868AED" w14:textId="3B92FEED" w:rsidR="007938CB" w:rsidRPr="00E64CE4" w:rsidRDefault="007938CB" w:rsidP="00E64CE4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Related GPP </w:t>
            </w: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br/>
              <w:t>topic areas</w:t>
            </w:r>
          </w:p>
        </w:tc>
        <w:tc>
          <w:tcPr>
            <w:tcW w:w="2094" w:type="dxa"/>
            <w:shd w:val="clear" w:color="auto" w:fill="C0C0C0"/>
            <w:vAlign w:val="center"/>
          </w:tcPr>
          <w:p w14:paraId="708C6B41" w14:textId="77606147" w:rsidR="007938CB" w:rsidRPr="00E64CE4" w:rsidRDefault="007938CB" w:rsidP="00FB06FD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Indicator of success</w:t>
            </w:r>
          </w:p>
        </w:tc>
        <w:tc>
          <w:tcPr>
            <w:tcW w:w="2098" w:type="dxa"/>
            <w:gridSpan w:val="2"/>
            <w:shd w:val="clear" w:color="auto" w:fill="C0C0C0"/>
            <w:vAlign w:val="center"/>
          </w:tcPr>
          <w:p w14:paraId="55FB8F8D" w14:textId="4780E784" w:rsidR="007938CB" w:rsidRPr="007E1C1E" w:rsidRDefault="007938CB" w:rsidP="00E64CE4"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Estimated budget</w:t>
            </w:r>
          </w:p>
        </w:tc>
      </w:tr>
      <w:tr w:rsidR="007938CB" w:rsidRPr="007E1C1E" w14:paraId="709FB7E0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45538760" w14:textId="629FB732" w:rsidR="007938CB" w:rsidRPr="00C604A6" w:rsidRDefault="00C16C6F" w:rsidP="00E64CE4">
            <w:r w:rsidRPr="0019236C">
              <w:rPr>
                <w:rFonts w:asciiTheme="minorHAnsi" w:hAnsiTheme="minorHAnsi"/>
                <w:i/>
                <w:sz w:val="24"/>
                <w:szCs w:val="24"/>
              </w:rPr>
              <w:t>(add more rows if needed)</w:t>
            </w:r>
          </w:p>
        </w:tc>
        <w:tc>
          <w:tcPr>
            <w:tcW w:w="2096" w:type="dxa"/>
          </w:tcPr>
          <w:p w14:paraId="307D56B3" w14:textId="77777777" w:rsidR="007938CB" w:rsidRPr="00C604A6" w:rsidRDefault="007938CB" w:rsidP="00E64CE4"/>
        </w:tc>
        <w:tc>
          <w:tcPr>
            <w:tcW w:w="2069" w:type="dxa"/>
          </w:tcPr>
          <w:p w14:paraId="5373EF49" w14:textId="77777777" w:rsidR="007938CB" w:rsidRPr="00C604A6" w:rsidRDefault="007938CB" w:rsidP="00E64CE4"/>
        </w:tc>
        <w:tc>
          <w:tcPr>
            <w:tcW w:w="2101" w:type="dxa"/>
          </w:tcPr>
          <w:p w14:paraId="21AFB0B1" w14:textId="77777777" w:rsidR="007938CB" w:rsidRPr="00C604A6" w:rsidRDefault="007938CB" w:rsidP="00E64CE4"/>
        </w:tc>
        <w:tc>
          <w:tcPr>
            <w:tcW w:w="2088" w:type="dxa"/>
          </w:tcPr>
          <w:p w14:paraId="6C1A42BA" w14:textId="77777777" w:rsidR="007938CB" w:rsidRDefault="007938CB" w:rsidP="00E64CE4"/>
        </w:tc>
        <w:tc>
          <w:tcPr>
            <w:tcW w:w="2094" w:type="dxa"/>
          </w:tcPr>
          <w:p w14:paraId="467EBDE6" w14:textId="77777777" w:rsidR="007938CB" w:rsidRDefault="007938CB" w:rsidP="00E64CE4"/>
        </w:tc>
        <w:tc>
          <w:tcPr>
            <w:tcW w:w="2098" w:type="dxa"/>
            <w:gridSpan w:val="2"/>
          </w:tcPr>
          <w:p w14:paraId="074802CA" w14:textId="77777777" w:rsidR="007938CB" w:rsidRPr="007E1C1E" w:rsidRDefault="007938CB" w:rsidP="00E64CE4"/>
        </w:tc>
      </w:tr>
      <w:tr w:rsidR="007938CB" w:rsidRPr="007E1C1E" w14:paraId="6AE52C80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21E8B66D" w14:textId="77777777" w:rsidR="007938CB" w:rsidRPr="00C604A6" w:rsidRDefault="007938CB" w:rsidP="00E64CE4"/>
        </w:tc>
        <w:tc>
          <w:tcPr>
            <w:tcW w:w="2096" w:type="dxa"/>
          </w:tcPr>
          <w:p w14:paraId="77AB250C" w14:textId="77777777" w:rsidR="007938CB" w:rsidRPr="00C604A6" w:rsidRDefault="007938CB" w:rsidP="00E64CE4"/>
        </w:tc>
        <w:tc>
          <w:tcPr>
            <w:tcW w:w="2069" w:type="dxa"/>
          </w:tcPr>
          <w:p w14:paraId="7BB93910" w14:textId="77777777" w:rsidR="007938CB" w:rsidRPr="00C604A6" w:rsidRDefault="007938CB" w:rsidP="00E64CE4"/>
        </w:tc>
        <w:tc>
          <w:tcPr>
            <w:tcW w:w="2101" w:type="dxa"/>
          </w:tcPr>
          <w:p w14:paraId="0BCF16D3" w14:textId="77777777" w:rsidR="007938CB" w:rsidRPr="00C604A6" w:rsidRDefault="007938CB" w:rsidP="00E64CE4"/>
        </w:tc>
        <w:tc>
          <w:tcPr>
            <w:tcW w:w="2088" w:type="dxa"/>
          </w:tcPr>
          <w:p w14:paraId="22AB4172" w14:textId="77777777" w:rsidR="007938CB" w:rsidRDefault="007938CB" w:rsidP="00E64CE4"/>
        </w:tc>
        <w:tc>
          <w:tcPr>
            <w:tcW w:w="2094" w:type="dxa"/>
          </w:tcPr>
          <w:p w14:paraId="1EFA6D03" w14:textId="77777777" w:rsidR="007938CB" w:rsidRDefault="007938CB" w:rsidP="00E64CE4"/>
        </w:tc>
        <w:tc>
          <w:tcPr>
            <w:tcW w:w="2098" w:type="dxa"/>
            <w:gridSpan w:val="2"/>
          </w:tcPr>
          <w:p w14:paraId="0834C138" w14:textId="77777777" w:rsidR="007938CB" w:rsidRPr="007E1C1E" w:rsidRDefault="007938CB" w:rsidP="00E64CE4"/>
        </w:tc>
      </w:tr>
      <w:tr w:rsidR="007938CB" w:rsidRPr="007E1C1E" w14:paraId="4D15552B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14F64122" w14:textId="77777777" w:rsidR="007938CB" w:rsidRPr="00C604A6" w:rsidRDefault="007938CB" w:rsidP="00E64CE4"/>
        </w:tc>
        <w:tc>
          <w:tcPr>
            <w:tcW w:w="2096" w:type="dxa"/>
          </w:tcPr>
          <w:p w14:paraId="462D70B2" w14:textId="77777777" w:rsidR="007938CB" w:rsidRPr="00C604A6" w:rsidRDefault="007938CB" w:rsidP="00E64CE4"/>
        </w:tc>
        <w:tc>
          <w:tcPr>
            <w:tcW w:w="2069" w:type="dxa"/>
          </w:tcPr>
          <w:p w14:paraId="5849311B" w14:textId="77777777" w:rsidR="007938CB" w:rsidRPr="00C604A6" w:rsidRDefault="007938CB" w:rsidP="00E64CE4"/>
        </w:tc>
        <w:tc>
          <w:tcPr>
            <w:tcW w:w="2101" w:type="dxa"/>
          </w:tcPr>
          <w:p w14:paraId="0AEDCDDA" w14:textId="77777777" w:rsidR="007938CB" w:rsidRPr="00C604A6" w:rsidRDefault="007938CB" w:rsidP="00E64CE4"/>
        </w:tc>
        <w:tc>
          <w:tcPr>
            <w:tcW w:w="2088" w:type="dxa"/>
          </w:tcPr>
          <w:p w14:paraId="5FFECD08" w14:textId="77777777" w:rsidR="007938CB" w:rsidRDefault="007938CB" w:rsidP="00E64CE4"/>
        </w:tc>
        <w:tc>
          <w:tcPr>
            <w:tcW w:w="2094" w:type="dxa"/>
          </w:tcPr>
          <w:p w14:paraId="4D0C8585" w14:textId="77777777" w:rsidR="007938CB" w:rsidRDefault="007938CB" w:rsidP="00E64CE4"/>
        </w:tc>
        <w:tc>
          <w:tcPr>
            <w:tcW w:w="2098" w:type="dxa"/>
            <w:gridSpan w:val="2"/>
          </w:tcPr>
          <w:p w14:paraId="746B2272" w14:textId="77777777" w:rsidR="007938CB" w:rsidRPr="007E1C1E" w:rsidRDefault="007938CB" w:rsidP="00E64CE4"/>
        </w:tc>
      </w:tr>
      <w:tr w:rsidR="007938CB" w:rsidRPr="00E64CE4" w14:paraId="2BD29EEA" w14:textId="77777777" w:rsidTr="00E61586">
        <w:tblPrEx>
          <w:tblCellMar>
            <w:top w:w="57" w:type="dxa"/>
            <w:bottom w:w="57" w:type="dxa"/>
          </w:tblCellMar>
        </w:tblPrEx>
        <w:tc>
          <w:tcPr>
            <w:tcW w:w="14633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244CA7EB" w14:textId="5FFC7605" w:rsidR="007938CB" w:rsidRPr="00E64CE4" w:rsidRDefault="007938CB" w:rsidP="00E61586">
            <w:pPr>
              <w:rPr>
                <w:b/>
                <w:sz w:val="24"/>
                <w:szCs w:val="24"/>
              </w:rPr>
            </w:pPr>
            <w:r w:rsidRPr="00E64CE4">
              <w:rPr>
                <w:b/>
                <w:sz w:val="24"/>
                <w:szCs w:val="24"/>
              </w:rPr>
              <w:t>Objective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E64CE4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7938CB" w:rsidRPr="007E1C1E" w14:paraId="125EEAE0" w14:textId="77777777" w:rsidTr="00E61586">
        <w:tblPrEx>
          <w:tblCellMar>
            <w:top w:w="57" w:type="dxa"/>
            <w:bottom w:w="57" w:type="dxa"/>
          </w:tblCellMar>
        </w:tblPrEx>
        <w:tc>
          <w:tcPr>
            <w:tcW w:w="2087" w:type="dxa"/>
            <w:shd w:val="clear" w:color="auto" w:fill="C0C0C0"/>
            <w:vAlign w:val="center"/>
          </w:tcPr>
          <w:p w14:paraId="58C2C702" w14:textId="77777777" w:rsidR="007938CB" w:rsidRPr="00E64CE4" w:rsidRDefault="007938CB" w:rsidP="00E61586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096" w:type="dxa"/>
            <w:shd w:val="clear" w:color="auto" w:fill="C0C0C0"/>
            <w:vAlign w:val="center"/>
          </w:tcPr>
          <w:p w14:paraId="43598E6A" w14:textId="77777777" w:rsidR="007938CB" w:rsidRPr="00E64CE4" w:rsidRDefault="007938CB" w:rsidP="00E61586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Stakeholder</w:t>
            </w:r>
          </w:p>
        </w:tc>
        <w:tc>
          <w:tcPr>
            <w:tcW w:w="2069" w:type="dxa"/>
            <w:shd w:val="clear" w:color="auto" w:fill="C0C0C0"/>
            <w:vAlign w:val="center"/>
          </w:tcPr>
          <w:p w14:paraId="5DB9478E" w14:textId="77777777" w:rsidR="007938CB" w:rsidRPr="00E64CE4" w:rsidRDefault="007938CB" w:rsidP="00E61586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Timeline</w:t>
            </w:r>
          </w:p>
        </w:tc>
        <w:tc>
          <w:tcPr>
            <w:tcW w:w="2101" w:type="dxa"/>
            <w:shd w:val="clear" w:color="auto" w:fill="C0C0C0"/>
            <w:vAlign w:val="center"/>
          </w:tcPr>
          <w:p w14:paraId="27FB04A1" w14:textId="77777777" w:rsidR="007938CB" w:rsidRPr="00E64CE4" w:rsidRDefault="007938CB" w:rsidP="00E61586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Deliverable</w:t>
            </w:r>
          </w:p>
        </w:tc>
        <w:tc>
          <w:tcPr>
            <w:tcW w:w="2088" w:type="dxa"/>
            <w:shd w:val="clear" w:color="auto" w:fill="C0C0C0"/>
            <w:vAlign w:val="center"/>
          </w:tcPr>
          <w:p w14:paraId="63ED597F" w14:textId="77777777" w:rsidR="007938CB" w:rsidRPr="00E64CE4" w:rsidRDefault="007938CB" w:rsidP="00E61586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Related GPP </w:t>
            </w: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br/>
              <w:t>topic areas</w:t>
            </w:r>
          </w:p>
        </w:tc>
        <w:tc>
          <w:tcPr>
            <w:tcW w:w="2094" w:type="dxa"/>
            <w:shd w:val="clear" w:color="auto" w:fill="C0C0C0"/>
            <w:vAlign w:val="center"/>
          </w:tcPr>
          <w:p w14:paraId="238F4224" w14:textId="77777777" w:rsidR="007938CB" w:rsidRPr="00E64CE4" w:rsidRDefault="007938CB" w:rsidP="00E61586">
            <w:pPr>
              <w:rPr>
                <w:sz w:val="24"/>
                <w:szCs w:val="24"/>
              </w:rPr>
            </w:pPr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Indicator of success</w:t>
            </w:r>
          </w:p>
        </w:tc>
        <w:tc>
          <w:tcPr>
            <w:tcW w:w="2098" w:type="dxa"/>
            <w:gridSpan w:val="2"/>
            <w:shd w:val="clear" w:color="auto" w:fill="C0C0C0"/>
            <w:vAlign w:val="center"/>
          </w:tcPr>
          <w:p w14:paraId="49E93339" w14:textId="77777777" w:rsidR="007938CB" w:rsidRPr="007E1C1E" w:rsidRDefault="007938CB" w:rsidP="00E61586">
            <w:r w:rsidRPr="007E1C1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Estimated budget</w:t>
            </w:r>
          </w:p>
        </w:tc>
      </w:tr>
      <w:tr w:rsidR="007938CB" w:rsidRPr="007E1C1E" w14:paraId="7EFC97EC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3EA78042" w14:textId="2443D9D3" w:rsidR="007938CB" w:rsidRPr="007E1C1E" w:rsidRDefault="00C16C6F" w:rsidP="00E64CE4">
            <w:pPr>
              <w:rPr>
                <w:rFonts w:asciiTheme="minorHAnsi" w:hAnsiTheme="minorHAnsi"/>
                <w:sz w:val="24"/>
                <w:szCs w:val="24"/>
              </w:rPr>
            </w:pPr>
            <w:r w:rsidRPr="0019236C">
              <w:rPr>
                <w:rFonts w:asciiTheme="minorHAnsi" w:hAnsiTheme="minorHAnsi"/>
                <w:i/>
                <w:sz w:val="24"/>
                <w:szCs w:val="24"/>
              </w:rPr>
              <w:t>(add more rows if needed)</w:t>
            </w:r>
          </w:p>
        </w:tc>
        <w:tc>
          <w:tcPr>
            <w:tcW w:w="2096" w:type="dxa"/>
          </w:tcPr>
          <w:p w14:paraId="3AF03919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CCB34BF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AB353DD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CA4FBE9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060DD16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F0E3464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C6F" w:rsidRPr="007E1C1E" w14:paraId="51088860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45A1BBD9" w14:textId="77777777" w:rsidR="00C16C6F" w:rsidRPr="007E1C1E" w:rsidRDefault="00C16C6F" w:rsidP="00E64CE4"/>
        </w:tc>
        <w:tc>
          <w:tcPr>
            <w:tcW w:w="2096" w:type="dxa"/>
          </w:tcPr>
          <w:p w14:paraId="68B05C48" w14:textId="77777777" w:rsidR="00C16C6F" w:rsidRPr="007E1C1E" w:rsidRDefault="00C16C6F" w:rsidP="00E64CE4"/>
        </w:tc>
        <w:tc>
          <w:tcPr>
            <w:tcW w:w="2069" w:type="dxa"/>
          </w:tcPr>
          <w:p w14:paraId="50D117F0" w14:textId="77777777" w:rsidR="00C16C6F" w:rsidRPr="007E1C1E" w:rsidRDefault="00C16C6F" w:rsidP="00E64CE4"/>
        </w:tc>
        <w:tc>
          <w:tcPr>
            <w:tcW w:w="2101" w:type="dxa"/>
          </w:tcPr>
          <w:p w14:paraId="00902D9B" w14:textId="77777777" w:rsidR="00C16C6F" w:rsidRPr="007E1C1E" w:rsidRDefault="00C16C6F" w:rsidP="00E64CE4"/>
        </w:tc>
        <w:tc>
          <w:tcPr>
            <w:tcW w:w="2088" w:type="dxa"/>
          </w:tcPr>
          <w:p w14:paraId="36323780" w14:textId="77777777" w:rsidR="00C16C6F" w:rsidRPr="007E1C1E" w:rsidRDefault="00C16C6F" w:rsidP="00E64CE4"/>
        </w:tc>
        <w:tc>
          <w:tcPr>
            <w:tcW w:w="2094" w:type="dxa"/>
          </w:tcPr>
          <w:p w14:paraId="3F87F913" w14:textId="77777777" w:rsidR="00C16C6F" w:rsidRPr="007E1C1E" w:rsidRDefault="00C16C6F" w:rsidP="00E64CE4"/>
        </w:tc>
        <w:tc>
          <w:tcPr>
            <w:tcW w:w="2098" w:type="dxa"/>
            <w:gridSpan w:val="2"/>
          </w:tcPr>
          <w:p w14:paraId="5E6B2F75" w14:textId="77777777" w:rsidR="00C16C6F" w:rsidRPr="007E1C1E" w:rsidRDefault="00C16C6F" w:rsidP="00E64CE4"/>
        </w:tc>
      </w:tr>
      <w:tr w:rsidR="007938CB" w:rsidRPr="007E1C1E" w14:paraId="2809FFA8" w14:textId="77777777" w:rsidTr="002E4B4E">
        <w:tblPrEx>
          <w:tblCellMar>
            <w:top w:w="57" w:type="dxa"/>
            <w:bottom w:w="57" w:type="dxa"/>
          </w:tblCellMar>
        </w:tblPrEx>
        <w:tc>
          <w:tcPr>
            <w:tcW w:w="2087" w:type="dxa"/>
          </w:tcPr>
          <w:p w14:paraId="3B5D3EC8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33E56DA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99694A8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0D1B1FE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7A6609D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4D541A1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44361C2" w14:textId="77777777" w:rsidR="007938CB" w:rsidRPr="007E1C1E" w:rsidRDefault="007938CB" w:rsidP="00E64C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4B3E27C" w14:textId="77777777" w:rsidR="00420EE9" w:rsidRDefault="00420EE9" w:rsidP="007E1C1E">
      <w:pPr>
        <w:rPr>
          <w:rFonts w:eastAsia="Times New Roman" w:cs="Times New Roman"/>
        </w:rPr>
      </w:pPr>
    </w:p>
    <w:p w14:paraId="2A8A826E" w14:textId="77777777" w:rsidR="007E61AE" w:rsidRDefault="007E61AE" w:rsidP="007E61AE"/>
    <w:p w14:paraId="1EBA726E" w14:textId="77777777" w:rsidR="007E61AE" w:rsidRDefault="007E61AE" w:rsidP="007E61AE">
      <w:pPr>
        <w:sectPr w:rsidR="007E61AE" w:rsidSect="007E61AE">
          <w:footerReference w:type="even" r:id="rId10"/>
          <w:footerReference w:type="default" r:id="rId11"/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67C133DC" w14:textId="43F65C92" w:rsidR="00400A06" w:rsidRPr="00B72700" w:rsidRDefault="00400A06" w:rsidP="00172861">
      <w:pPr>
        <w:pStyle w:val="Heading1"/>
        <w:spacing w:after="0"/>
        <w:rPr>
          <w:rFonts w:asciiTheme="minorHAnsi" w:eastAsia="MS Gothic" w:hAnsiTheme="minorHAnsi"/>
          <w:szCs w:val="28"/>
        </w:rPr>
      </w:pPr>
      <w:r w:rsidRPr="00172861">
        <w:rPr>
          <w:rFonts w:asciiTheme="minorHAnsi" w:eastAsia="MS Gothic" w:hAnsiTheme="minorHAnsi"/>
          <w:szCs w:val="28"/>
        </w:rPr>
        <w:lastRenderedPageBreak/>
        <w:t>Step 2</w:t>
      </w:r>
      <w:r w:rsidR="00172861" w:rsidRPr="00172861">
        <w:rPr>
          <w:rFonts w:asciiTheme="minorHAnsi" w:eastAsia="MS Gothic" w:hAnsiTheme="minorHAnsi"/>
          <w:szCs w:val="28"/>
        </w:rPr>
        <w:t xml:space="preserve">: </w:t>
      </w:r>
      <w:r w:rsidR="00797072">
        <w:rPr>
          <w:rFonts w:asciiTheme="minorHAnsi" w:eastAsia="MS Gothic" w:hAnsiTheme="minorHAnsi"/>
          <w:szCs w:val="28"/>
        </w:rPr>
        <w:t>Wrapping Up and Way Forward</w:t>
      </w:r>
    </w:p>
    <w:p w14:paraId="33EE9904" w14:textId="77777777" w:rsidR="00400A06" w:rsidRDefault="00400A06" w:rsidP="007E1C1E">
      <w:pPr>
        <w:rPr>
          <w:rFonts w:eastAsia="Times New Roman" w:cs="Times New Roman"/>
        </w:rPr>
      </w:pPr>
    </w:p>
    <w:p w14:paraId="343BB4F7" w14:textId="40E98AD5" w:rsidR="00B72700" w:rsidRDefault="00B72700" w:rsidP="00B72700">
      <w:pPr>
        <w:pStyle w:val="ListParagraph"/>
        <w:numPr>
          <w:ilvl w:val="0"/>
          <w:numId w:val="16"/>
        </w:numPr>
        <w:rPr>
          <w:rFonts w:eastAsia="Times New Roman" w:cs="Times New Roman"/>
          <w:sz w:val="24"/>
          <w:szCs w:val="24"/>
        </w:rPr>
      </w:pPr>
      <w:r w:rsidRPr="00797072">
        <w:rPr>
          <w:rFonts w:eastAsia="Times New Roman" w:cs="Times New Roman"/>
          <w:sz w:val="24"/>
          <w:szCs w:val="24"/>
        </w:rPr>
        <w:t xml:space="preserve">Congratulations! You have completed your stakeholder engagement </w:t>
      </w:r>
      <w:r w:rsidR="00130A6A">
        <w:rPr>
          <w:rFonts w:eastAsia="Times New Roman" w:cs="Times New Roman"/>
          <w:sz w:val="24"/>
          <w:szCs w:val="24"/>
        </w:rPr>
        <w:t xml:space="preserve">work </w:t>
      </w:r>
      <w:r w:rsidRPr="00797072">
        <w:rPr>
          <w:rFonts w:eastAsia="Times New Roman" w:cs="Times New Roman"/>
          <w:sz w:val="24"/>
          <w:szCs w:val="24"/>
        </w:rPr>
        <w:t>plan</w:t>
      </w:r>
      <w:r w:rsidR="00797072">
        <w:rPr>
          <w:rFonts w:eastAsia="Times New Roman" w:cs="Times New Roman"/>
          <w:sz w:val="24"/>
          <w:szCs w:val="24"/>
        </w:rPr>
        <w:t>!</w:t>
      </w:r>
    </w:p>
    <w:p w14:paraId="204CEE8F" w14:textId="5A59EE6D" w:rsidR="00797072" w:rsidRPr="00797072" w:rsidRDefault="00797072" w:rsidP="00B72700">
      <w:pPr>
        <w:pStyle w:val="ListParagraph"/>
        <w:numPr>
          <w:ilvl w:val="0"/>
          <w:numId w:val="16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Remember to revisit the </w:t>
      </w:r>
      <w:r w:rsidR="00130A6A">
        <w:rPr>
          <w:rFonts w:eastAsia="Times New Roman" w:cs="Times New Roman"/>
          <w:sz w:val="24"/>
          <w:szCs w:val="24"/>
        </w:rPr>
        <w:t xml:space="preserve">GPP </w:t>
      </w:r>
      <w:r>
        <w:rPr>
          <w:rFonts w:eastAsia="Times New Roman" w:cs="Times New Roman"/>
          <w:sz w:val="24"/>
          <w:szCs w:val="24"/>
        </w:rPr>
        <w:t xml:space="preserve">Blueprint </w:t>
      </w:r>
      <w:r w:rsidR="00130A6A">
        <w:rPr>
          <w:rFonts w:eastAsia="Times New Roman" w:cs="Times New Roman"/>
          <w:sz w:val="24"/>
          <w:szCs w:val="24"/>
        </w:rPr>
        <w:t xml:space="preserve">again </w:t>
      </w:r>
      <w:r>
        <w:rPr>
          <w:rFonts w:eastAsia="Times New Roman" w:cs="Times New Roman"/>
          <w:sz w:val="24"/>
          <w:szCs w:val="24"/>
        </w:rPr>
        <w:t xml:space="preserve">for future trials, and use it as a discussion guide with your research team to inform and </w:t>
      </w:r>
      <w:r w:rsidRPr="00797072">
        <w:rPr>
          <w:rFonts w:eastAsia="Times New Roman" w:cs="Times New Roman"/>
          <w:sz w:val="24"/>
          <w:szCs w:val="24"/>
        </w:rPr>
        <w:t xml:space="preserve">improve </w:t>
      </w:r>
      <w:r w:rsidR="00130A6A">
        <w:rPr>
          <w:rFonts w:eastAsia="Times New Roman" w:cs="Times New Roman"/>
          <w:sz w:val="24"/>
          <w:szCs w:val="24"/>
        </w:rPr>
        <w:t>GPP</w:t>
      </w:r>
      <w:r>
        <w:rPr>
          <w:rFonts w:eastAsia="Times New Roman" w:cs="Times New Roman"/>
          <w:sz w:val="24"/>
          <w:szCs w:val="24"/>
        </w:rPr>
        <w:t xml:space="preserve"> plan</w:t>
      </w:r>
      <w:r w:rsidRPr="00797072">
        <w:rPr>
          <w:rFonts w:eastAsia="Times New Roman" w:cs="Times New Roman"/>
          <w:sz w:val="24"/>
          <w:szCs w:val="24"/>
        </w:rPr>
        <w:t>ning and implementation.</w:t>
      </w:r>
    </w:p>
    <w:p w14:paraId="3B67172C" w14:textId="471CB0C0" w:rsidR="00B72700" w:rsidRPr="00797072" w:rsidRDefault="00B72700" w:rsidP="00B72700">
      <w:pPr>
        <w:pStyle w:val="ListParagraph"/>
        <w:numPr>
          <w:ilvl w:val="0"/>
          <w:numId w:val="16"/>
        </w:numPr>
        <w:rPr>
          <w:rFonts w:eastAsia="Times New Roman" w:cs="Times New Roman"/>
          <w:sz w:val="24"/>
          <w:szCs w:val="24"/>
        </w:rPr>
      </w:pPr>
      <w:r w:rsidRPr="00797072">
        <w:rPr>
          <w:rFonts w:eastAsia="Times New Roman" w:cs="Times New Roman"/>
          <w:sz w:val="24"/>
          <w:szCs w:val="24"/>
        </w:rPr>
        <w:t xml:space="preserve">Your </w:t>
      </w:r>
      <w:r w:rsidR="00797072">
        <w:rPr>
          <w:rFonts w:eastAsia="Times New Roman" w:cs="Times New Roman"/>
          <w:sz w:val="24"/>
          <w:szCs w:val="24"/>
        </w:rPr>
        <w:t xml:space="preserve">work </w:t>
      </w:r>
      <w:r w:rsidRPr="00797072">
        <w:rPr>
          <w:rFonts w:eastAsia="Times New Roman" w:cs="Times New Roman"/>
          <w:sz w:val="24"/>
          <w:szCs w:val="24"/>
        </w:rPr>
        <w:t xml:space="preserve">plan can also be used as a progress report for </w:t>
      </w:r>
      <w:r w:rsidR="00797072">
        <w:rPr>
          <w:rFonts w:eastAsia="Times New Roman" w:cs="Times New Roman"/>
          <w:sz w:val="24"/>
          <w:szCs w:val="24"/>
        </w:rPr>
        <w:t xml:space="preserve">your specific </w:t>
      </w:r>
      <w:r w:rsidRPr="00797072">
        <w:rPr>
          <w:rFonts w:eastAsia="Times New Roman" w:cs="Times New Roman"/>
          <w:sz w:val="24"/>
          <w:szCs w:val="24"/>
        </w:rPr>
        <w:t xml:space="preserve">engagement objectives. Analyze your successes and unmet objectives, and weave this information into your future engagement </w:t>
      </w:r>
      <w:r w:rsidR="00797072">
        <w:rPr>
          <w:rFonts w:eastAsia="Times New Roman" w:cs="Times New Roman"/>
          <w:sz w:val="24"/>
          <w:szCs w:val="24"/>
        </w:rPr>
        <w:t>plans</w:t>
      </w:r>
      <w:r w:rsidRPr="00797072">
        <w:rPr>
          <w:rFonts w:eastAsia="Times New Roman" w:cs="Times New Roman"/>
          <w:sz w:val="24"/>
          <w:szCs w:val="24"/>
        </w:rPr>
        <w:t xml:space="preserve"> to improve the overall process.</w:t>
      </w:r>
    </w:p>
    <w:p w14:paraId="66010EB9" w14:textId="39CF7047" w:rsidR="00B72700" w:rsidRPr="00797072" w:rsidRDefault="00B72700" w:rsidP="00B72700">
      <w:pPr>
        <w:pStyle w:val="ListParagraph"/>
        <w:numPr>
          <w:ilvl w:val="0"/>
          <w:numId w:val="16"/>
        </w:numPr>
        <w:rPr>
          <w:rFonts w:eastAsia="Times New Roman" w:cs="Times New Roman"/>
          <w:sz w:val="24"/>
          <w:szCs w:val="24"/>
        </w:rPr>
      </w:pPr>
      <w:r w:rsidRPr="00797072">
        <w:rPr>
          <w:rFonts w:eastAsia="Times New Roman" w:cs="Times New Roman"/>
          <w:sz w:val="24"/>
          <w:szCs w:val="24"/>
        </w:rPr>
        <w:t xml:space="preserve">Even after you have finished a set of engagement activities, you should continue your engagement with your stakeholders as part of your long-term strategy. </w:t>
      </w:r>
    </w:p>
    <w:p w14:paraId="11B96C1D" w14:textId="1EFEEBD3" w:rsidR="00797072" w:rsidRDefault="00797072" w:rsidP="00B72700">
      <w:pPr>
        <w:pStyle w:val="ListParagraph"/>
        <w:numPr>
          <w:ilvl w:val="0"/>
          <w:numId w:val="16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Now be</w:t>
      </w:r>
      <w:r w:rsidR="00B72700" w:rsidRPr="00797072">
        <w:rPr>
          <w:rFonts w:eastAsia="Times New Roman" w:cs="Times New Roman"/>
          <w:sz w:val="24"/>
          <w:szCs w:val="24"/>
        </w:rPr>
        <w:t xml:space="preserve"> prepared to discuss </w:t>
      </w:r>
      <w:r>
        <w:rPr>
          <w:rFonts w:eastAsia="Times New Roman" w:cs="Times New Roman"/>
          <w:sz w:val="24"/>
          <w:szCs w:val="24"/>
        </w:rPr>
        <w:t xml:space="preserve">your </w:t>
      </w:r>
      <w:r w:rsidR="00130A6A">
        <w:rPr>
          <w:rFonts w:eastAsia="Times New Roman" w:cs="Times New Roman"/>
          <w:sz w:val="24"/>
          <w:szCs w:val="24"/>
        </w:rPr>
        <w:t xml:space="preserve">stakeholder engagement </w:t>
      </w:r>
      <w:r>
        <w:rPr>
          <w:rFonts w:eastAsia="Times New Roman" w:cs="Times New Roman"/>
          <w:sz w:val="24"/>
          <w:szCs w:val="24"/>
        </w:rPr>
        <w:t xml:space="preserve">work plan </w:t>
      </w:r>
      <w:r w:rsidR="00130A6A">
        <w:rPr>
          <w:rFonts w:eastAsia="Times New Roman" w:cs="Times New Roman"/>
          <w:sz w:val="24"/>
          <w:szCs w:val="24"/>
        </w:rPr>
        <w:t>and</w:t>
      </w:r>
      <w:r>
        <w:rPr>
          <w:rFonts w:eastAsia="Times New Roman" w:cs="Times New Roman"/>
          <w:sz w:val="24"/>
          <w:szCs w:val="24"/>
        </w:rPr>
        <w:t xml:space="preserve"> </w:t>
      </w:r>
      <w:r w:rsidR="00B72700" w:rsidRPr="00797072">
        <w:rPr>
          <w:rFonts w:eastAsia="Times New Roman" w:cs="Times New Roman"/>
          <w:sz w:val="24"/>
          <w:szCs w:val="24"/>
        </w:rPr>
        <w:t>the following question</w:t>
      </w:r>
      <w:r>
        <w:rPr>
          <w:rFonts w:eastAsia="Times New Roman" w:cs="Times New Roman"/>
          <w:sz w:val="24"/>
          <w:szCs w:val="24"/>
        </w:rPr>
        <w:t xml:space="preserve"> during the final discussion forum</w:t>
      </w:r>
      <w:r w:rsidR="00B72700" w:rsidRPr="00797072">
        <w:rPr>
          <w:rFonts w:eastAsia="Times New Roman" w:cs="Times New Roman"/>
          <w:sz w:val="24"/>
          <w:szCs w:val="24"/>
        </w:rPr>
        <w:t xml:space="preserve">: </w:t>
      </w:r>
    </w:p>
    <w:p w14:paraId="61542167" w14:textId="37E4EFED" w:rsidR="00797072" w:rsidRPr="00797072" w:rsidRDefault="00797072" w:rsidP="00797072">
      <w:pPr>
        <w:pStyle w:val="ListParagraph"/>
        <w:numPr>
          <w:ilvl w:val="1"/>
          <w:numId w:val="16"/>
        </w:numPr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What strategies will you employ to</w:t>
      </w:r>
      <w:r w:rsidRPr="00797072">
        <w:rPr>
          <w:rFonts w:eastAsia="Times New Roman" w:cs="Times New Roman"/>
          <w:sz w:val="24"/>
          <w:szCs w:val="24"/>
        </w:rPr>
        <w:t xml:space="preserve"> sustain engagement </w:t>
      </w:r>
      <w:r>
        <w:rPr>
          <w:rFonts w:eastAsia="Times New Roman" w:cs="Times New Roman"/>
          <w:sz w:val="24"/>
          <w:szCs w:val="24"/>
        </w:rPr>
        <w:t>with stakeholders after trial closure and results dissemination?</w:t>
      </w:r>
    </w:p>
    <w:p w14:paraId="63710D16" w14:textId="7A2B4BDA" w:rsidR="00400A06" w:rsidRPr="00797072" w:rsidRDefault="00797072" w:rsidP="00797072">
      <w:pPr>
        <w:pStyle w:val="ListParagraph"/>
        <w:numPr>
          <w:ilvl w:val="1"/>
          <w:numId w:val="16"/>
        </w:numPr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Which</w:t>
      </w:r>
      <w:r w:rsidR="00400A06" w:rsidRPr="00797072">
        <w:rPr>
          <w:rFonts w:eastAsia="Times New Roman" w:cs="Times New Roman"/>
          <w:sz w:val="24"/>
          <w:szCs w:val="24"/>
        </w:rPr>
        <w:t xml:space="preserve"> stakeholders </w:t>
      </w:r>
      <w:r>
        <w:rPr>
          <w:rFonts w:eastAsia="Times New Roman" w:cs="Times New Roman"/>
          <w:sz w:val="24"/>
          <w:szCs w:val="24"/>
        </w:rPr>
        <w:t xml:space="preserve">are most influential in terms of </w:t>
      </w:r>
      <w:r w:rsidR="00400A06" w:rsidRPr="00797072">
        <w:rPr>
          <w:rFonts w:eastAsia="Times New Roman" w:cs="Times New Roman"/>
          <w:sz w:val="24"/>
          <w:szCs w:val="24"/>
        </w:rPr>
        <w:t xml:space="preserve">post-trial access </w:t>
      </w:r>
      <w:r>
        <w:rPr>
          <w:rFonts w:eastAsia="Times New Roman" w:cs="Times New Roman"/>
          <w:sz w:val="24"/>
          <w:szCs w:val="24"/>
        </w:rPr>
        <w:t>issues? Do other stakeholders need to be engaged</w:t>
      </w:r>
      <w:r w:rsidR="00400A06" w:rsidRPr="00797072">
        <w:rPr>
          <w:rFonts w:eastAsia="Times New Roman" w:cs="Times New Roman"/>
          <w:sz w:val="24"/>
          <w:szCs w:val="24"/>
        </w:rPr>
        <w:t xml:space="preserve">? </w:t>
      </w:r>
      <w:r w:rsidR="00130A6A">
        <w:rPr>
          <w:rFonts w:eastAsia="Times New Roman" w:cs="Times New Roman"/>
          <w:sz w:val="24"/>
          <w:szCs w:val="24"/>
        </w:rPr>
        <w:t>Explain.</w:t>
      </w:r>
    </w:p>
    <w:p w14:paraId="4F31CDE3" w14:textId="77777777" w:rsidR="00400A06" w:rsidRPr="00420EE9" w:rsidRDefault="00400A06" w:rsidP="007E1C1E">
      <w:pPr>
        <w:rPr>
          <w:rFonts w:eastAsia="Times New Roman" w:cs="Times New Roman"/>
        </w:rPr>
      </w:pPr>
    </w:p>
    <w:sectPr w:rsidR="00400A06" w:rsidRPr="00420EE9" w:rsidSect="007E61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DBEA38" w15:done="0"/>
  <w15:commentEx w15:paraId="5544CAE9" w15:done="0"/>
  <w15:commentEx w15:paraId="15FD2BED" w15:done="0"/>
  <w15:commentEx w15:paraId="068F75BC" w15:done="0"/>
  <w15:commentEx w15:paraId="622B097B" w15:done="0"/>
  <w15:commentEx w15:paraId="40618B9B" w15:done="0"/>
  <w15:commentEx w15:paraId="5713D01B" w15:done="0"/>
  <w15:commentEx w15:paraId="6CA23638" w15:done="0"/>
  <w15:commentEx w15:paraId="18E7EA2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81A60" w14:textId="77777777" w:rsidR="007938CB" w:rsidRDefault="007938CB" w:rsidP="00B463C3">
      <w:r>
        <w:separator/>
      </w:r>
    </w:p>
  </w:endnote>
  <w:endnote w:type="continuationSeparator" w:id="0">
    <w:p w14:paraId="663969CE" w14:textId="77777777" w:rsidR="007938CB" w:rsidRDefault="007938CB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7938CB" w:rsidRDefault="007938CB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7938CB" w:rsidRDefault="007938CB" w:rsidP="00B463C3">
    <w:pPr>
      <w:pStyle w:val="Footer"/>
      <w:ind w:right="360"/>
    </w:pPr>
  </w:p>
  <w:p w14:paraId="478938EC" w14:textId="77777777" w:rsidR="007938CB" w:rsidRDefault="007938C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7938CB" w:rsidRDefault="007938CB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C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7938CB" w:rsidRDefault="007938CB" w:rsidP="00B463C3">
    <w:pPr>
      <w:pStyle w:val="Footer"/>
      <w:ind w:right="360"/>
    </w:pPr>
  </w:p>
  <w:p w14:paraId="38D0BB2C" w14:textId="77777777" w:rsidR="007938CB" w:rsidRDefault="007938CB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4AFD6" w14:textId="77777777" w:rsidR="007938CB" w:rsidRDefault="007938CB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AA8B1" w14:textId="77777777" w:rsidR="007938CB" w:rsidRDefault="007938CB" w:rsidP="00B463C3">
    <w:pPr>
      <w:pStyle w:val="Footer"/>
      <w:ind w:right="360"/>
    </w:pPr>
  </w:p>
  <w:p w14:paraId="45466332" w14:textId="77777777" w:rsidR="007938CB" w:rsidRDefault="007938CB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3985B" w14:textId="77777777" w:rsidR="007938CB" w:rsidRDefault="007938CB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C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E8B6EB" w14:textId="77777777" w:rsidR="007938CB" w:rsidRDefault="007938CB" w:rsidP="00B463C3">
    <w:pPr>
      <w:pStyle w:val="Footer"/>
      <w:ind w:right="360"/>
    </w:pPr>
  </w:p>
  <w:p w14:paraId="43BE49BC" w14:textId="77777777" w:rsidR="007938CB" w:rsidRDefault="007938C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8F0A3" w14:textId="77777777" w:rsidR="007938CB" w:rsidRDefault="007938CB" w:rsidP="00B463C3">
      <w:r>
        <w:separator/>
      </w:r>
    </w:p>
  </w:footnote>
  <w:footnote w:type="continuationSeparator" w:id="0">
    <w:p w14:paraId="5102BD09" w14:textId="77777777" w:rsidR="007938CB" w:rsidRDefault="007938CB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85A"/>
    <w:multiLevelType w:val="hybridMultilevel"/>
    <w:tmpl w:val="C6B4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>
    <w:nsid w:val="4EC22A92"/>
    <w:multiLevelType w:val="hybridMultilevel"/>
    <w:tmpl w:val="D30E5C24"/>
    <w:lvl w:ilvl="0" w:tplc="68700504">
      <w:start w:val="1"/>
      <w:numFmt w:val="bullet"/>
      <w:pStyle w:val="BLOCKONE"/>
      <w:lvlText w:val="»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32B65"/>
    <w:multiLevelType w:val="hybridMultilevel"/>
    <w:tmpl w:val="C3C4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B34BA"/>
    <w:multiLevelType w:val="hybridMultilevel"/>
    <w:tmpl w:val="7F92A8E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>
    <w:nsid w:val="644442C4"/>
    <w:multiLevelType w:val="hybridMultilevel"/>
    <w:tmpl w:val="213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F7A6C"/>
    <w:multiLevelType w:val="hybridMultilevel"/>
    <w:tmpl w:val="2C6C9D6C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2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Handibode">
    <w15:presenceInfo w15:providerId="AD" w15:userId="S-1-5-21-1164796998-425059385-3021887889-1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45F50"/>
    <w:rsid w:val="0009257B"/>
    <w:rsid w:val="000E7168"/>
    <w:rsid w:val="00116FDA"/>
    <w:rsid w:val="00130A6A"/>
    <w:rsid w:val="0013522A"/>
    <w:rsid w:val="00164710"/>
    <w:rsid w:val="00172861"/>
    <w:rsid w:val="0018092C"/>
    <w:rsid w:val="0019236C"/>
    <w:rsid w:val="001A78D3"/>
    <w:rsid w:val="002241AF"/>
    <w:rsid w:val="00233B3B"/>
    <w:rsid w:val="002B55E7"/>
    <w:rsid w:val="002C190B"/>
    <w:rsid w:val="002E4B4E"/>
    <w:rsid w:val="00355DF2"/>
    <w:rsid w:val="003D0ACF"/>
    <w:rsid w:val="00400A06"/>
    <w:rsid w:val="00403082"/>
    <w:rsid w:val="00420EE9"/>
    <w:rsid w:val="0046171A"/>
    <w:rsid w:val="00467B6D"/>
    <w:rsid w:val="00482330"/>
    <w:rsid w:val="004D7235"/>
    <w:rsid w:val="004E5E84"/>
    <w:rsid w:val="004F20F1"/>
    <w:rsid w:val="005845E7"/>
    <w:rsid w:val="00584F1D"/>
    <w:rsid w:val="00595E5D"/>
    <w:rsid w:val="005C2527"/>
    <w:rsid w:val="005F6EA6"/>
    <w:rsid w:val="00612C27"/>
    <w:rsid w:val="006345C6"/>
    <w:rsid w:val="006B580D"/>
    <w:rsid w:val="00732832"/>
    <w:rsid w:val="007344E4"/>
    <w:rsid w:val="0075017A"/>
    <w:rsid w:val="007938CB"/>
    <w:rsid w:val="00797072"/>
    <w:rsid w:val="007E1C1E"/>
    <w:rsid w:val="007E61AE"/>
    <w:rsid w:val="0083775C"/>
    <w:rsid w:val="00855190"/>
    <w:rsid w:val="00874822"/>
    <w:rsid w:val="00924C7B"/>
    <w:rsid w:val="0092754B"/>
    <w:rsid w:val="009A0D14"/>
    <w:rsid w:val="009D633F"/>
    <w:rsid w:val="00A02525"/>
    <w:rsid w:val="00A1302A"/>
    <w:rsid w:val="00A8207D"/>
    <w:rsid w:val="00AA03D5"/>
    <w:rsid w:val="00AB674F"/>
    <w:rsid w:val="00B16A62"/>
    <w:rsid w:val="00B20134"/>
    <w:rsid w:val="00B25FB7"/>
    <w:rsid w:val="00B463C3"/>
    <w:rsid w:val="00B72467"/>
    <w:rsid w:val="00B72700"/>
    <w:rsid w:val="00B76F0F"/>
    <w:rsid w:val="00B930BF"/>
    <w:rsid w:val="00BA6B74"/>
    <w:rsid w:val="00BB5499"/>
    <w:rsid w:val="00BC29ED"/>
    <w:rsid w:val="00C16C6F"/>
    <w:rsid w:val="00C56A83"/>
    <w:rsid w:val="00C604A6"/>
    <w:rsid w:val="00C81D15"/>
    <w:rsid w:val="00CA37EB"/>
    <w:rsid w:val="00D02F71"/>
    <w:rsid w:val="00D048A6"/>
    <w:rsid w:val="00D05C7E"/>
    <w:rsid w:val="00D30454"/>
    <w:rsid w:val="00D34AE7"/>
    <w:rsid w:val="00D34E86"/>
    <w:rsid w:val="00D37EF0"/>
    <w:rsid w:val="00D71107"/>
    <w:rsid w:val="00DA4064"/>
    <w:rsid w:val="00DC073D"/>
    <w:rsid w:val="00E027E9"/>
    <w:rsid w:val="00E36805"/>
    <w:rsid w:val="00E47015"/>
    <w:rsid w:val="00E64CE4"/>
    <w:rsid w:val="00E77CFC"/>
    <w:rsid w:val="00E82B42"/>
    <w:rsid w:val="00EB71DB"/>
    <w:rsid w:val="00F54A26"/>
    <w:rsid w:val="00FA5D05"/>
    <w:rsid w:val="00FB06FD"/>
    <w:rsid w:val="00FC6DA6"/>
    <w:rsid w:val="00FE45D4"/>
    <w:rsid w:val="00FE4B68"/>
    <w:rsid w:val="00FE529A"/>
    <w:rsid w:val="00FF2D35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table" w:styleId="LightGrid-Accent2">
    <w:name w:val="Light Grid Accent 2"/>
    <w:basedOn w:val="TableNormal"/>
    <w:rsid w:val="00FA5D0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BLOCKONE">
    <w:name w:val="BLOCK ONE"/>
    <w:basedOn w:val="Normal"/>
    <w:qFormat/>
    <w:rsid w:val="007E1C1E"/>
    <w:pPr>
      <w:widowControl w:val="0"/>
      <w:numPr>
        <w:numId w:val="13"/>
      </w:numPr>
      <w:suppressAutoHyphens/>
      <w:autoSpaceDE w:val="0"/>
      <w:autoSpaceDN w:val="0"/>
      <w:adjustRightInd w:val="0"/>
      <w:spacing w:line="216" w:lineRule="auto"/>
      <w:textAlignment w:val="center"/>
    </w:pPr>
    <w:rPr>
      <w:rFonts w:ascii="Garamond" w:hAnsi="Garamond" w:cs="Garamond"/>
      <w:color w:val="000000" w:themeColor="text1"/>
      <w:sz w:val="20"/>
    </w:rPr>
  </w:style>
  <w:style w:type="paragraph" w:customStyle="1" w:styleId="Default">
    <w:name w:val="Default"/>
    <w:rsid w:val="00B7270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table" w:styleId="LightGrid-Accent2">
    <w:name w:val="Light Grid Accent 2"/>
    <w:basedOn w:val="TableNormal"/>
    <w:rsid w:val="00FA5D0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BLOCKONE">
    <w:name w:val="BLOCK ONE"/>
    <w:basedOn w:val="Normal"/>
    <w:qFormat/>
    <w:rsid w:val="007E1C1E"/>
    <w:pPr>
      <w:widowControl w:val="0"/>
      <w:numPr>
        <w:numId w:val="13"/>
      </w:numPr>
      <w:suppressAutoHyphens/>
      <w:autoSpaceDE w:val="0"/>
      <w:autoSpaceDN w:val="0"/>
      <w:adjustRightInd w:val="0"/>
      <w:spacing w:line="216" w:lineRule="auto"/>
      <w:textAlignment w:val="center"/>
    </w:pPr>
    <w:rPr>
      <w:rFonts w:ascii="Garamond" w:hAnsi="Garamond" w:cs="Garamond"/>
      <w:color w:val="000000" w:themeColor="text1"/>
      <w:sz w:val="20"/>
    </w:rPr>
  </w:style>
  <w:style w:type="paragraph" w:customStyle="1" w:styleId="Default">
    <w:name w:val="Default"/>
    <w:rsid w:val="00B7270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715</Words>
  <Characters>4076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Schley</dc:creator>
  <cp:keywords/>
  <dc:description/>
  <cp:lastModifiedBy>anne schley</cp:lastModifiedBy>
  <cp:revision>3</cp:revision>
  <dcterms:created xsi:type="dcterms:W3CDTF">2015-11-04T21:49:00Z</dcterms:created>
  <dcterms:modified xsi:type="dcterms:W3CDTF">2015-11-04T21:56:00Z</dcterms:modified>
</cp:coreProperties>
</file>