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32B88" w14:textId="77777777" w:rsidR="00DA7C10" w:rsidRPr="00147458" w:rsidRDefault="00DA7C10" w:rsidP="00DA7C10">
      <w:pPr>
        <w:rPr>
          <w:b/>
        </w:rPr>
      </w:pPr>
      <w:bookmarkStart w:id="0" w:name="_GoBack"/>
      <w:bookmarkEnd w:id="0"/>
      <w:r w:rsidRPr="00147458">
        <w:rPr>
          <w:b/>
        </w:rPr>
        <w:t>Work Assignment</w:t>
      </w:r>
      <w:r>
        <w:rPr>
          <w:b/>
        </w:rPr>
        <w:t xml:space="preserve"> 2_Track B</w:t>
      </w:r>
    </w:p>
    <w:p w14:paraId="06AAFF7B" w14:textId="293E9484" w:rsidR="00DA7C10" w:rsidRPr="00AF4343" w:rsidRDefault="00DA7C10" w:rsidP="00DA7C10">
      <w:pPr>
        <w:rPr>
          <w:rStyle w:val="tx"/>
          <w:rFonts w:eastAsia="Times New Roman" w:cs="Times New Roman"/>
          <w:i/>
          <w:u w:val="single"/>
        </w:rPr>
      </w:pPr>
      <w:r w:rsidRPr="00DA7C10">
        <w:rPr>
          <w:rFonts w:eastAsia="Times New Roman" w:cs="Times New Roman"/>
          <w:i/>
          <w:u w:val="single"/>
        </w:rPr>
        <w:t>Remember to save a personal copy of this completed work assignment for future reference.</w:t>
      </w:r>
    </w:p>
    <w:p w14:paraId="6917D784" w14:textId="77777777" w:rsidR="00F42E07" w:rsidRDefault="00F42E07" w:rsidP="00DA7C10">
      <w:pPr>
        <w:pStyle w:val="Tck"/>
        <w:numPr>
          <w:ilvl w:val="0"/>
          <w:numId w:val="0"/>
        </w:numPr>
        <w:tabs>
          <w:tab w:val="left" w:pos="72"/>
        </w:tabs>
        <w:spacing w:after="60"/>
        <w:contextualSpacing w:val="0"/>
        <w:jc w:val="left"/>
        <w:rPr>
          <w:rFonts w:asciiTheme="minorHAnsi" w:hAnsiTheme="minorHAnsi"/>
          <w:sz w:val="24"/>
        </w:rPr>
      </w:pPr>
    </w:p>
    <w:p w14:paraId="5607F647" w14:textId="61004BD8" w:rsidR="00DA7C10" w:rsidRPr="00E750C6" w:rsidRDefault="00DA7C10" w:rsidP="00E750C6">
      <w:pPr>
        <w:pStyle w:val="Heading1"/>
        <w:spacing w:after="0"/>
        <w:rPr>
          <w:rFonts w:asciiTheme="minorHAnsi" w:eastAsia="MS Gothic" w:hAnsiTheme="minorHAnsi"/>
          <w:szCs w:val="28"/>
        </w:rPr>
      </w:pPr>
      <w:r w:rsidRPr="00F30157">
        <w:rPr>
          <w:rFonts w:asciiTheme="minorHAnsi" w:eastAsia="MS Gothic" w:hAnsiTheme="minorHAnsi"/>
          <w:szCs w:val="28"/>
        </w:rPr>
        <w:t>Purpose</w:t>
      </w:r>
    </w:p>
    <w:p w14:paraId="6EB3D38B" w14:textId="21EB3D94" w:rsidR="00E750C6" w:rsidRDefault="0007029F" w:rsidP="00DA7C10">
      <w:pPr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DA7C10" w:rsidRPr="00FB0EAB">
        <w:rPr>
          <w:rFonts w:eastAsia="Times New Roman" w:cs="Times New Roman"/>
        </w:rPr>
        <w:t xml:space="preserve"> critical </w:t>
      </w:r>
      <w:r w:rsidR="00DA7C10">
        <w:rPr>
          <w:rFonts w:eastAsia="Times New Roman" w:cs="Times New Roman"/>
        </w:rPr>
        <w:t>step</w:t>
      </w:r>
      <w:r w:rsidR="00DA7C10" w:rsidRPr="00FB0EAB">
        <w:rPr>
          <w:rFonts w:eastAsia="Times New Roman" w:cs="Times New Roman"/>
        </w:rPr>
        <w:t xml:space="preserve"> </w:t>
      </w:r>
      <w:r w:rsidR="00BC637E">
        <w:rPr>
          <w:rFonts w:eastAsia="Times New Roman" w:cs="Times New Roman"/>
        </w:rPr>
        <w:t>in GPP</w:t>
      </w:r>
      <w:r w:rsidR="006B6B09">
        <w:rPr>
          <w:rFonts w:eastAsia="Times New Roman" w:cs="Times New Roman"/>
        </w:rPr>
        <w:t xml:space="preserve"> planning and</w:t>
      </w:r>
      <w:r w:rsidR="00BC637E">
        <w:rPr>
          <w:rFonts w:eastAsia="Times New Roman" w:cs="Times New Roman"/>
        </w:rPr>
        <w:t xml:space="preserve"> implementation </w:t>
      </w:r>
      <w:r w:rsidR="00DA7C10">
        <w:rPr>
          <w:rFonts w:eastAsia="Times New Roman" w:cs="Times New Roman"/>
        </w:rPr>
        <w:t xml:space="preserve">is </w:t>
      </w:r>
      <w:r w:rsidR="00BC637E">
        <w:rPr>
          <w:rFonts w:eastAsia="Times New Roman" w:cs="Times New Roman"/>
        </w:rPr>
        <w:t>articulating</w:t>
      </w:r>
      <w:r w:rsidR="00472F30">
        <w:rPr>
          <w:rFonts w:eastAsia="Times New Roman" w:cs="Times New Roman"/>
        </w:rPr>
        <w:t xml:space="preserve"> what </w:t>
      </w:r>
      <w:r>
        <w:rPr>
          <w:rFonts w:eastAsia="Times New Roman" w:cs="Times New Roman"/>
        </w:rPr>
        <w:t>impact you want</w:t>
      </w:r>
      <w:r w:rsidR="00DA7C10">
        <w:rPr>
          <w:rFonts w:eastAsia="Times New Roman" w:cs="Times New Roman"/>
        </w:rPr>
        <w:t xml:space="preserve"> stakeholder engagement</w:t>
      </w:r>
      <w:r>
        <w:rPr>
          <w:rFonts w:eastAsia="Times New Roman" w:cs="Times New Roman"/>
        </w:rPr>
        <w:t xml:space="preserve"> to have on your research program</w:t>
      </w:r>
      <w:r w:rsidR="00BC637E">
        <w:rPr>
          <w:rFonts w:eastAsia="Times New Roman" w:cs="Times New Roman"/>
        </w:rPr>
        <w:t>, in terms of big picture goals and strategic objectives</w:t>
      </w:r>
      <w:r w:rsidR="00DA7C10">
        <w:rPr>
          <w:rFonts w:eastAsia="Times New Roman" w:cs="Times New Roman"/>
        </w:rPr>
        <w:t xml:space="preserve">. </w:t>
      </w:r>
      <w:r w:rsidR="00472F30">
        <w:rPr>
          <w:rFonts w:eastAsia="Times New Roman" w:cs="Times New Roman"/>
        </w:rPr>
        <w:t xml:space="preserve"> </w:t>
      </w:r>
    </w:p>
    <w:p w14:paraId="16CD349B" w14:textId="77777777" w:rsidR="00E750C6" w:rsidRDefault="00E750C6" w:rsidP="00DA7C10">
      <w:pPr>
        <w:rPr>
          <w:rFonts w:eastAsia="Times New Roman" w:cs="Times New Roman"/>
        </w:rPr>
      </w:pPr>
    </w:p>
    <w:p w14:paraId="03294CAE" w14:textId="32FE4DED" w:rsidR="00E750C6" w:rsidRPr="00E750C6" w:rsidRDefault="00E750C6" w:rsidP="00E750C6">
      <w:pPr>
        <w:pStyle w:val="Heading1"/>
        <w:spacing w:after="0"/>
        <w:rPr>
          <w:rFonts w:asciiTheme="minorHAnsi" w:eastAsia="MS Gothic" w:hAnsiTheme="minorHAnsi"/>
          <w:szCs w:val="28"/>
        </w:rPr>
      </w:pPr>
      <w:r>
        <w:rPr>
          <w:rFonts w:asciiTheme="minorHAnsi" w:eastAsia="MS Gothic" w:hAnsiTheme="minorHAnsi"/>
          <w:szCs w:val="28"/>
        </w:rPr>
        <w:t>Instructions</w:t>
      </w:r>
    </w:p>
    <w:p w14:paraId="07883F1A" w14:textId="79E5C483" w:rsidR="00472F30" w:rsidRDefault="00BC637E" w:rsidP="00DA7C10">
      <w:pPr>
        <w:rPr>
          <w:rFonts w:eastAsia="Times New Roman" w:cs="Times New Roman"/>
        </w:rPr>
      </w:pPr>
      <w:r>
        <w:rPr>
          <w:rFonts w:eastAsia="Times New Roman" w:cs="Times New Roman"/>
        </w:rPr>
        <w:t>Think about your own context and a</w:t>
      </w:r>
      <w:r w:rsidR="00472F30">
        <w:rPr>
          <w:rFonts w:eastAsia="Times New Roman" w:cs="Times New Roman"/>
        </w:rPr>
        <w:t xml:space="preserve">nswer </w:t>
      </w:r>
      <w:r w:rsidR="00AF4343">
        <w:rPr>
          <w:rFonts w:eastAsia="Times New Roman" w:cs="Times New Roman"/>
        </w:rPr>
        <w:t xml:space="preserve">the following </w:t>
      </w:r>
      <w:r w:rsidR="00472F30">
        <w:rPr>
          <w:rFonts w:eastAsia="Times New Roman" w:cs="Times New Roman"/>
        </w:rPr>
        <w:t>questions</w:t>
      </w:r>
      <w:r w:rsidR="00AF4343">
        <w:rPr>
          <w:rFonts w:eastAsia="Times New Roman" w:cs="Times New Roman"/>
        </w:rPr>
        <w:t>. Type your response in the space</w:t>
      </w:r>
      <w:r>
        <w:rPr>
          <w:rFonts w:eastAsia="Times New Roman" w:cs="Times New Roman"/>
        </w:rPr>
        <w:t xml:space="preserve"> below. </w:t>
      </w:r>
    </w:p>
    <w:p w14:paraId="22D657AE" w14:textId="6F363E83" w:rsidR="0007029F" w:rsidRPr="000740A7" w:rsidRDefault="0007029F" w:rsidP="00E750C6">
      <w:pPr>
        <w:pStyle w:val="Tck"/>
        <w:numPr>
          <w:ilvl w:val="0"/>
          <w:numId w:val="5"/>
        </w:numPr>
        <w:tabs>
          <w:tab w:val="left" w:pos="72"/>
        </w:tabs>
        <w:spacing w:before="60" w:after="60"/>
        <w:contextualSpacing w:val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Consider the 16 GPP topic areas that you learned about in Lesson 1. Which areas might be impacted by stakeholder input? List these along with any explanatory detail. </w:t>
      </w:r>
    </w:p>
    <w:p w14:paraId="58F19993" w14:textId="232ED270" w:rsidR="00E750C6" w:rsidRPr="00E750C6" w:rsidRDefault="00AF4343" w:rsidP="00E750C6">
      <w:pPr>
        <w:pStyle w:val="Tck"/>
        <w:numPr>
          <w:ilvl w:val="0"/>
          <w:numId w:val="5"/>
        </w:numPr>
        <w:tabs>
          <w:tab w:val="left" w:pos="72"/>
        </w:tabs>
        <w:spacing w:before="60" w:after="60"/>
        <w:contextualSpacing w:val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lang w:val="en-US"/>
        </w:rPr>
        <w:t>W</w:t>
      </w:r>
      <w:r w:rsidRPr="00A81DBF">
        <w:rPr>
          <w:rFonts w:asciiTheme="minorHAnsi" w:hAnsiTheme="minorHAnsi"/>
          <w:sz w:val="24"/>
          <w:lang w:val="en-US"/>
        </w:rPr>
        <w:t xml:space="preserve">hat </w:t>
      </w:r>
      <w:r w:rsidR="0007029F">
        <w:rPr>
          <w:rFonts w:asciiTheme="minorHAnsi" w:hAnsiTheme="minorHAnsi"/>
          <w:sz w:val="24"/>
          <w:lang w:val="en-US"/>
        </w:rPr>
        <w:t xml:space="preserve">short- or </w:t>
      </w:r>
      <w:r>
        <w:rPr>
          <w:rFonts w:asciiTheme="minorHAnsi" w:hAnsiTheme="minorHAnsi"/>
          <w:sz w:val="24"/>
          <w:lang w:val="en-US"/>
        </w:rPr>
        <w:t xml:space="preserve">long-term </w:t>
      </w:r>
      <w:r w:rsidRPr="00A81DBF">
        <w:rPr>
          <w:rFonts w:asciiTheme="minorHAnsi" w:hAnsiTheme="minorHAnsi"/>
          <w:sz w:val="24"/>
          <w:lang w:val="en-US"/>
        </w:rPr>
        <w:t xml:space="preserve">changes </w:t>
      </w:r>
      <w:r w:rsidR="0007029F">
        <w:rPr>
          <w:rFonts w:asciiTheme="minorHAnsi" w:hAnsiTheme="minorHAnsi"/>
          <w:sz w:val="24"/>
          <w:lang w:val="en-US"/>
        </w:rPr>
        <w:t xml:space="preserve">might stakeholders have on your research program or a given trial? Please be as detailed as possible.  </w:t>
      </w:r>
      <w:r>
        <w:rPr>
          <w:rFonts w:asciiTheme="minorHAnsi" w:hAnsiTheme="minorHAnsi"/>
          <w:sz w:val="24"/>
          <w:lang w:val="en-US"/>
        </w:rPr>
        <w:t xml:space="preserve"> </w:t>
      </w:r>
    </w:p>
    <w:p w14:paraId="669DE193" w14:textId="77777777" w:rsidR="00DA7C10" w:rsidRDefault="00DA7C10" w:rsidP="00DA7C10">
      <w:pPr>
        <w:rPr>
          <w:rFonts w:eastAsia="Times New Roman" w:cs="Times New Roman"/>
        </w:rPr>
      </w:pPr>
    </w:p>
    <w:p w14:paraId="41ED6B62" w14:textId="77777777" w:rsidR="00A81DBF" w:rsidRDefault="00A81DBF" w:rsidP="00DA7C10">
      <w:pPr>
        <w:rPr>
          <w:rFonts w:eastAsia="Times New Roman" w:cs="Times New Roman"/>
        </w:rPr>
      </w:pPr>
    </w:p>
    <w:tbl>
      <w:tblPr>
        <w:tblStyle w:val="TableGrid"/>
        <w:tblW w:w="9435" w:type="dxa"/>
        <w:tblBorders>
          <w:top w:val="single" w:sz="18" w:space="0" w:color="E69F33"/>
          <w:left w:val="single" w:sz="18" w:space="0" w:color="E69F33"/>
          <w:bottom w:val="single" w:sz="18" w:space="0" w:color="E69F33"/>
          <w:right w:val="single" w:sz="18" w:space="0" w:color="E69F33"/>
          <w:insideH w:val="single" w:sz="18" w:space="0" w:color="E69F33"/>
          <w:insideV w:val="single" w:sz="18" w:space="0" w:color="E69F33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35"/>
      </w:tblGrid>
      <w:tr w:rsidR="00E750C6" w:rsidRPr="00A3625D" w14:paraId="5E293A70" w14:textId="77777777" w:rsidTr="00956B8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4B84377" w14:textId="77777777" w:rsidR="00E750C6" w:rsidRPr="003C05B2" w:rsidRDefault="00E750C6" w:rsidP="00956B86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jc w:val="left"/>
              <w:rPr>
                <w:rFonts w:asciiTheme="minorHAnsi" w:hAnsiTheme="minorHAnsi"/>
                <w:color w:val="FFFFFF" w:themeColor="background1"/>
                <w:sz w:val="24"/>
                <w:lang w:val="en-US"/>
              </w:rPr>
            </w:pPr>
            <w:r w:rsidRPr="00DD4C3B">
              <w:rPr>
                <w:rFonts w:asciiTheme="minorHAnsi" w:hAnsiTheme="minorHAnsi"/>
                <w:color w:val="FFFFFF" w:themeColor="background1"/>
                <w:sz w:val="24"/>
                <w:lang w:val="en-US"/>
              </w:rPr>
              <w:t>HIV treatment adherence in the Test</w:t>
            </w:r>
            <w:r w:rsidRPr="003C05B2">
              <w:rPr>
                <w:rFonts w:asciiTheme="minorHAnsi" w:hAnsiTheme="minorHAnsi"/>
                <w:color w:val="FFFFFF" w:themeColor="background1"/>
                <w:sz w:val="24"/>
                <w:lang w:val="en-US"/>
              </w:rPr>
              <w:t xml:space="preserve"> and Treat study. Stigma and discrimination associated with HIV and AIDS can be reduced through intervention.</w:t>
            </w:r>
          </w:p>
          <w:p w14:paraId="0C0112F6" w14:textId="77777777" w:rsidR="00E750C6" w:rsidRPr="00A3625D" w:rsidRDefault="00E750C6" w:rsidP="00956B86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  <w:color w:val="FFFFFF" w:themeColor="background1"/>
                <w:sz w:val="24"/>
              </w:rPr>
            </w:pPr>
          </w:p>
          <w:p w14:paraId="20411BF8" w14:textId="77777777" w:rsidR="00E750C6" w:rsidRPr="00A3625D" w:rsidRDefault="00E750C6" w:rsidP="00956B86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jc w:val="left"/>
              <w:rPr>
                <w:rFonts w:asciiTheme="minorHAnsi" w:hAnsiTheme="minorHAnsi"/>
                <w:color w:val="FFFFFF" w:themeColor="background1"/>
                <w:sz w:val="24"/>
              </w:rPr>
            </w:pPr>
          </w:p>
          <w:p w14:paraId="7CDAC033" w14:textId="77777777" w:rsidR="00E750C6" w:rsidRPr="00A3625D" w:rsidRDefault="00E750C6" w:rsidP="00956B86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jc w:val="left"/>
              <w:rPr>
                <w:rFonts w:asciiTheme="minorHAnsi" w:hAnsiTheme="minorHAnsi"/>
                <w:color w:val="FFFFFF" w:themeColor="background1"/>
                <w:sz w:val="24"/>
              </w:rPr>
            </w:pPr>
          </w:p>
          <w:p w14:paraId="6F0C4CD3" w14:textId="77777777" w:rsidR="00E750C6" w:rsidRPr="00A3625D" w:rsidRDefault="00E750C6" w:rsidP="00956B86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jc w:val="left"/>
              <w:rPr>
                <w:rFonts w:asciiTheme="minorHAnsi" w:hAnsiTheme="minorHAnsi"/>
                <w:color w:val="FFFFFF" w:themeColor="background1"/>
                <w:sz w:val="24"/>
              </w:rPr>
            </w:pPr>
          </w:p>
          <w:p w14:paraId="45EC34DC" w14:textId="77777777" w:rsidR="00E750C6" w:rsidRPr="00A3625D" w:rsidRDefault="00E750C6" w:rsidP="00956B86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jc w:val="left"/>
              <w:rPr>
                <w:rFonts w:asciiTheme="minorHAnsi" w:hAnsiTheme="minorHAnsi"/>
                <w:color w:val="FFFFFF" w:themeColor="background1"/>
                <w:sz w:val="24"/>
              </w:rPr>
            </w:pPr>
          </w:p>
          <w:p w14:paraId="11B4BFA8" w14:textId="77777777" w:rsidR="00E750C6" w:rsidRPr="00A3625D" w:rsidRDefault="00E750C6" w:rsidP="00956B86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  <w:color w:val="FFFFFF" w:themeColor="background1"/>
                <w:sz w:val="24"/>
              </w:rPr>
            </w:pPr>
          </w:p>
        </w:tc>
      </w:tr>
    </w:tbl>
    <w:p w14:paraId="4C3D6CDC" w14:textId="77777777" w:rsidR="00A2169F" w:rsidRDefault="00A2169F" w:rsidP="00E750C6"/>
    <w:sectPr w:rsidR="00A2169F" w:rsidSect="00472F30"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D6F4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983"/>
    <w:multiLevelType w:val="hybridMultilevel"/>
    <w:tmpl w:val="99D0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4D3E0B6B"/>
    <w:multiLevelType w:val="hybridMultilevel"/>
    <w:tmpl w:val="6CF8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F1465"/>
    <w:multiLevelType w:val="hybridMultilevel"/>
    <w:tmpl w:val="35709872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 Hannah">
    <w15:presenceInfo w15:providerId="AD" w15:userId="S-1-5-21-1164796998-425059385-3021887889-1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07"/>
    <w:rsid w:val="0007029F"/>
    <w:rsid w:val="000740A7"/>
    <w:rsid w:val="00472F30"/>
    <w:rsid w:val="006B6B09"/>
    <w:rsid w:val="008B5F45"/>
    <w:rsid w:val="009E5CC0"/>
    <w:rsid w:val="00A2169F"/>
    <w:rsid w:val="00A81DBF"/>
    <w:rsid w:val="00AF4343"/>
    <w:rsid w:val="00BC637E"/>
    <w:rsid w:val="00CD68F2"/>
    <w:rsid w:val="00DA7C10"/>
    <w:rsid w:val="00E750C6"/>
    <w:rsid w:val="00F2629D"/>
    <w:rsid w:val="00F4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B062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E07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E07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paragraph" w:customStyle="1" w:styleId="Tck">
    <w:name w:val="Tck"/>
    <w:basedOn w:val="ListParagraph"/>
    <w:qFormat/>
    <w:rsid w:val="00F42E07"/>
    <w:pPr>
      <w:numPr>
        <w:numId w:val="1"/>
      </w:numPr>
      <w:spacing w:after="200"/>
      <w:jc w:val="both"/>
    </w:pPr>
    <w:rPr>
      <w:rFonts w:ascii="Garamond" w:eastAsia="Calibri" w:hAnsi="Garamond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F42E07"/>
    <w:pPr>
      <w:ind w:left="720"/>
      <w:contextualSpacing/>
    </w:pPr>
  </w:style>
  <w:style w:type="character" w:customStyle="1" w:styleId="tx">
    <w:name w:val="tx"/>
    <w:basedOn w:val="DefaultParagraphFont"/>
    <w:rsid w:val="00DA7C10"/>
  </w:style>
  <w:style w:type="table" w:styleId="TableGrid">
    <w:name w:val="Table Grid"/>
    <w:basedOn w:val="TableNormal"/>
    <w:uiPriority w:val="59"/>
    <w:rsid w:val="00A81DBF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70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0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E07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E07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paragraph" w:customStyle="1" w:styleId="Tck">
    <w:name w:val="Tck"/>
    <w:basedOn w:val="ListParagraph"/>
    <w:qFormat/>
    <w:rsid w:val="00F42E07"/>
    <w:pPr>
      <w:numPr>
        <w:numId w:val="1"/>
      </w:numPr>
      <w:spacing w:after="200"/>
      <w:jc w:val="both"/>
    </w:pPr>
    <w:rPr>
      <w:rFonts w:ascii="Garamond" w:eastAsia="Calibri" w:hAnsi="Garamond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F42E07"/>
    <w:pPr>
      <w:ind w:left="720"/>
      <w:contextualSpacing/>
    </w:pPr>
  </w:style>
  <w:style w:type="character" w:customStyle="1" w:styleId="tx">
    <w:name w:val="tx"/>
    <w:basedOn w:val="DefaultParagraphFont"/>
    <w:rsid w:val="00DA7C10"/>
  </w:style>
  <w:style w:type="table" w:styleId="TableGrid">
    <w:name w:val="Table Grid"/>
    <w:basedOn w:val="TableNormal"/>
    <w:uiPriority w:val="59"/>
    <w:rsid w:val="00A81DBF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70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m2m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schley</dc:creator>
  <cp:keywords/>
  <dc:description/>
  <cp:lastModifiedBy>anne schley</cp:lastModifiedBy>
  <cp:revision>2</cp:revision>
  <dcterms:created xsi:type="dcterms:W3CDTF">2015-08-23T08:06:00Z</dcterms:created>
  <dcterms:modified xsi:type="dcterms:W3CDTF">2015-08-23T08:06:00Z</dcterms:modified>
</cp:coreProperties>
</file>